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0130" w14:textId="1F9229F1" w:rsidR="005C5442" w:rsidRPr="00306096" w:rsidRDefault="003F5E7A" w:rsidP="003F5E7A">
      <w:pPr>
        <w:widowControl/>
        <w:jc w:val="center"/>
        <w:rPr>
          <w:rFonts w:ascii="BIZ UDPゴシック" w:eastAsia="BIZ UDPゴシック" w:hAnsi="BIZ UDPゴシック"/>
          <w:b/>
          <w:bCs/>
          <w:color w:val="000000" w:themeColor="text1"/>
          <w:sz w:val="24"/>
          <w:szCs w:val="24"/>
        </w:rPr>
      </w:pPr>
      <w:r w:rsidRPr="00306096">
        <w:rPr>
          <w:rFonts w:ascii="BIZ UDPゴシック" w:eastAsia="BIZ UDPゴシック" w:hAnsi="BIZ UDPゴシック" w:hint="eastAsia"/>
          <w:b/>
          <w:bCs/>
          <w:color w:val="000000" w:themeColor="text1"/>
          <w:sz w:val="24"/>
          <w:szCs w:val="24"/>
        </w:rPr>
        <w:t>実務家教員の派遣希望フォーマット</w:t>
      </w:r>
    </w:p>
    <w:p w14:paraId="5AF0A9F8" w14:textId="77777777" w:rsidR="00000D43" w:rsidRPr="00306096" w:rsidRDefault="00000D43" w:rsidP="00000D43">
      <w:pPr>
        <w:widowControl/>
        <w:rPr>
          <w:rFonts w:ascii="BIZ UDPゴシック" w:eastAsia="BIZ UDPゴシック" w:hAnsi="BIZ UDPゴシック"/>
          <w:b/>
          <w:bCs/>
          <w:color w:val="000000" w:themeColor="text1"/>
          <w:sz w:val="24"/>
          <w:szCs w:val="24"/>
        </w:rPr>
      </w:pPr>
    </w:p>
    <w:p w14:paraId="533CFC7D" w14:textId="47B30A40" w:rsidR="009F7138" w:rsidRPr="00306096" w:rsidRDefault="009F7138" w:rsidP="009F7138">
      <w:pPr>
        <w:widowControl/>
        <w:rPr>
          <w:rFonts w:ascii="BIZ UDPゴシック" w:eastAsia="BIZ UDPゴシック" w:hAnsi="BIZ UDPゴシック"/>
          <w:color w:val="000000" w:themeColor="text1"/>
          <w:sz w:val="24"/>
          <w:szCs w:val="24"/>
        </w:rPr>
      </w:pPr>
      <w:r w:rsidRPr="00306096">
        <w:rPr>
          <w:rFonts w:ascii="BIZ UDPゴシック" w:eastAsia="BIZ UDPゴシック" w:hAnsi="BIZ UDPゴシック" w:hint="eastAsia"/>
          <w:color w:val="000000" w:themeColor="text1"/>
          <w:sz w:val="24"/>
          <w:szCs w:val="24"/>
        </w:rPr>
        <w:t>北海道デジタル人材育成推進協議会</w:t>
      </w:r>
    </w:p>
    <w:p w14:paraId="0D14AD2F" w14:textId="7127447F" w:rsidR="009F7138" w:rsidRPr="00306096" w:rsidRDefault="00B85002" w:rsidP="006918DB">
      <w:pPr>
        <w:widowControl/>
        <w:ind w:right="120"/>
        <w:jc w:val="right"/>
        <w:rPr>
          <w:rFonts w:ascii="BIZ UDPゴシック" w:eastAsia="BIZ UDPゴシック" w:hAnsi="BIZ UDPゴシック"/>
          <w:color w:val="000000" w:themeColor="text1"/>
          <w:sz w:val="24"/>
          <w:szCs w:val="24"/>
        </w:rPr>
      </w:pPr>
      <w:r w:rsidRPr="00306096">
        <w:rPr>
          <w:rFonts w:ascii="BIZ UDPゴシック" w:eastAsia="BIZ UDPゴシック" w:hAnsi="BIZ UDPゴシック" w:hint="eastAsia"/>
          <w:color w:val="000000" w:themeColor="text1"/>
          <w:sz w:val="24"/>
          <w:szCs w:val="24"/>
        </w:rPr>
        <w:t>2023年11月16日修正版</w:t>
      </w:r>
    </w:p>
    <w:tbl>
      <w:tblPr>
        <w:tblStyle w:val="aa"/>
        <w:tblW w:w="10485" w:type="dxa"/>
        <w:tblLayout w:type="fixed"/>
        <w:tblLook w:val="04A0" w:firstRow="1" w:lastRow="0" w:firstColumn="1" w:lastColumn="0" w:noHBand="0" w:noVBand="1"/>
      </w:tblPr>
      <w:tblGrid>
        <w:gridCol w:w="393"/>
        <w:gridCol w:w="2480"/>
        <w:gridCol w:w="1132"/>
        <w:gridCol w:w="243"/>
        <w:gridCol w:w="425"/>
        <w:gridCol w:w="142"/>
        <w:gridCol w:w="283"/>
        <w:gridCol w:w="426"/>
        <w:gridCol w:w="283"/>
        <w:gridCol w:w="567"/>
        <w:gridCol w:w="284"/>
        <w:gridCol w:w="567"/>
        <w:gridCol w:w="708"/>
        <w:gridCol w:w="567"/>
        <w:gridCol w:w="426"/>
        <w:gridCol w:w="567"/>
        <w:gridCol w:w="992"/>
      </w:tblGrid>
      <w:tr w:rsidR="00306096" w:rsidRPr="00306096" w14:paraId="38C522FB" w14:textId="77777777" w:rsidTr="009F7138">
        <w:tc>
          <w:tcPr>
            <w:tcW w:w="2873" w:type="dxa"/>
            <w:gridSpan w:val="2"/>
            <w:shd w:val="clear" w:color="auto" w:fill="DBE5F1" w:themeFill="accent1" w:themeFillTint="33"/>
          </w:tcPr>
          <w:p w14:paraId="43F234C5" w14:textId="19B55CAD" w:rsidR="003F5E7A" w:rsidRPr="00306096" w:rsidRDefault="003F5E7A"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学校名</w:t>
            </w:r>
          </w:p>
        </w:tc>
        <w:tc>
          <w:tcPr>
            <w:tcW w:w="7612" w:type="dxa"/>
            <w:gridSpan w:val="15"/>
          </w:tcPr>
          <w:p w14:paraId="3DDF40C9" w14:textId="415BCC1B" w:rsidR="00A54DCB" w:rsidRPr="00306096" w:rsidRDefault="00A54DCB"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北海道大学</w:t>
            </w:r>
          </w:p>
        </w:tc>
      </w:tr>
      <w:tr w:rsidR="00306096" w:rsidRPr="00306096" w14:paraId="70BBBCC3" w14:textId="77777777" w:rsidTr="009F7138">
        <w:tc>
          <w:tcPr>
            <w:tcW w:w="2873" w:type="dxa"/>
            <w:gridSpan w:val="2"/>
            <w:shd w:val="clear" w:color="auto" w:fill="DBE5F1" w:themeFill="accent1" w:themeFillTint="33"/>
          </w:tcPr>
          <w:p w14:paraId="7DDBC75A" w14:textId="5FDB8C5E" w:rsidR="003F5E7A" w:rsidRPr="00306096" w:rsidRDefault="003F5E7A"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講義名</w:t>
            </w:r>
          </w:p>
        </w:tc>
        <w:tc>
          <w:tcPr>
            <w:tcW w:w="7612" w:type="dxa"/>
            <w:gridSpan w:val="15"/>
          </w:tcPr>
          <w:p w14:paraId="737BD588" w14:textId="6629BC19" w:rsidR="003F5E7A" w:rsidRPr="00306096" w:rsidRDefault="00A54DCB"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データ活用入門</w:t>
            </w:r>
            <w:r w:rsidRPr="00306096">
              <w:rPr>
                <w:rFonts w:ascii="BIZ UDPゴシック" w:eastAsia="BIZ UDPゴシック" w:hAnsi="BIZ UDPゴシック"/>
                <w:b/>
                <w:bCs/>
                <w:color w:val="000000" w:themeColor="text1"/>
                <w:szCs w:val="21"/>
              </w:rPr>
              <w:t>A</w:t>
            </w:r>
          </w:p>
        </w:tc>
      </w:tr>
      <w:tr w:rsidR="00306096" w:rsidRPr="00306096" w14:paraId="5D7EC2AB" w14:textId="77777777" w:rsidTr="009F7138">
        <w:tc>
          <w:tcPr>
            <w:tcW w:w="2873" w:type="dxa"/>
            <w:gridSpan w:val="2"/>
            <w:tcBorders>
              <w:top w:val="dashed" w:sz="4" w:space="0" w:color="auto"/>
            </w:tcBorders>
            <w:shd w:val="clear" w:color="auto" w:fill="DBE5F1" w:themeFill="accent1" w:themeFillTint="33"/>
          </w:tcPr>
          <w:p w14:paraId="6D457681" w14:textId="0AADE102" w:rsidR="003F5E7A" w:rsidRPr="00306096" w:rsidRDefault="003F5E7A"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対象</w:t>
            </w:r>
          </w:p>
        </w:tc>
        <w:tc>
          <w:tcPr>
            <w:tcW w:w="7612" w:type="dxa"/>
            <w:gridSpan w:val="15"/>
            <w:tcBorders>
              <w:top w:val="dashed" w:sz="4" w:space="0" w:color="auto"/>
            </w:tcBorders>
          </w:tcPr>
          <w:p w14:paraId="1CE021D6" w14:textId="3E7D015E" w:rsidR="003F5E7A" w:rsidRPr="00306096" w:rsidRDefault="00A54DCB"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学部</w:t>
            </w:r>
            <w:r w:rsidRPr="00306096">
              <w:rPr>
                <w:rFonts w:ascii="BIZ UDPゴシック" w:eastAsia="BIZ UDPゴシック" w:hAnsi="BIZ UDPゴシック"/>
                <w:b/>
                <w:bCs/>
                <w:color w:val="000000" w:themeColor="text1"/>
                <w:szCs w:val="21"/>
              </w:rPr>
              <w:t>2</w:t>
            </w:r>
            <w:r w:rsidRPr="00306096">
              <w:rPr>
                <w:rFonts w:ascii="BIZ UDPゴシック" w:eastAsia="BIZ UDPゴシック" w:hAnsi="BIZ UDPゴシック" w:hint="eastAsia"/>
                <w:b/>
                <w:bCs/>
                <w:color w:val="000000" w:themeColor="text1"/>
                <w:szCs w:val="21"/>
              </w:rPr>
              <w:t>年生から学部</w:t>
            </w:r>
            <w:r w:rsidRPr="00306096">
              <w:rPr>
                <w:rFonts w:ascii="BIZ UDPゴシック" w:eastAsia="BIZ UDPゴシック" w:hAnsi="BIZ UDPゴシック"/>
                <w:b/>
                <w:bCs/>
                <w:color w:val="000000" w:themeColor="text1"/>
                <w:szCs w:val="21"/>
              </w:rPr>
              <w:t>4</w:t>
            </w:r>
            <w:r w:rsidRPr="00306096">
              <w:rPr>
                <w:rFonts w:ascii="BIZ UDPゴシック" w:eastAsia="BIZ UDPゴシック" w:hAnsi="BIZ UDPゴシック" w:hint="eastAsia"/>
                <w:b/>
                <w:bCs/>
                <w:color w:val="000000" w:themeColor="text1"/>
                <w:szCs w:val="21"/>
              </w:rPr>
              <w:t>年生，学部は問わない．</w:t>
            </w:r>
          </w:p>
        </w:tc>
      </w:tr>
      <w:tr w:rsidR="00306096" w:rsidRPr="00306096" w14:paraId="7954A7E8" w14:textId="77777777" w:rsidTr="009F7138">
        <w:tc>
          <w:tcPr>
            <w:tcW w:w="2873" w:type="dxa"/>
            <w:gridSpan w:val="2"/>
            <w:tcBorders>
              <w:top w:val="nil"/>
            </w:tcBorders>
            <w:shd w:val="clear" w:color="auto" w:fill="DBE5F1" w:themeFill="accent1" w:themeFillTint="33"/>
          </w:tcPr>
          <w:p w14:paraId="62FEEF3D" w14:textId="31167F4D" w:rsidR="003F5E7A" w:rsidRPr="00306096" w:rsidRDefault="003F5E7A"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開講時期</w:t>
            </w:r>
          </w:p>
        </w:tc>
        <w:tc>
          <w:tcPr>
            <w:tcW w:w="7612" w:type="dxa"/>
            <w:gridSpan w:val="15"/>
            <w:tcBorders>
              <w:top w:val="nil"/>
            </w:tcBorders>
          </w:tcPr>
          <w:p w14:paraId="692CDE2F" w14:textId="7D715CA9" w:rsidR="003F5E7A" w:rsidRPr="00306096" w:rsidRDefault="00A54DCB" w:rsidP="00A54DCB">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b/>
                <w:bCs/>
                <w:color w:val="000000" w:themeColor="text1"/>
                <w:szCs w:val="21"/>
              </w:rPr>
              <w:t>2024</w:t>
            </w:r>
            <w:r w:rsidR="003F5E7A" w:rsidRPr="00306096">
              <w:rPr>
                <w:rFonts w:ascii="BIZ UDPゴシック" w:eastAsia="BIZ UDPゴシック" w:hAnsi="BIZ UDPゴシック" w:hint="eastAsia"/>
                <w:b/>
                <w:bCs/>
                <w:color w:val="000000" w:themeColor="text1"/>
                <w:szCs w:val="21"/>
              </w:rPr>
              <w:t>年度</w:t>
            </w:r>
            <w:r w:rsidR="00F26ADE" w:rsidRPr="00306096">
              <w:rPr>
                <w:rFonts w:ascii="BIZ UDPゴシック" w:eastAsia="BIZ UDPゴシック" w:hAnsi="BIZ UDPゴシック" w:hint="eastAsia"/>
                <w:b/>
                <w:bCs/>
                <w:color w:val="000000" w:themeColor="text1"/>
                <w:szCs w:val="21"/>
              </w:rPr>
              <w:t xml:space="preserve">　</w:t>
            </w:r>
            <w:r w:rsidR="00910B56" w:rsidRPr="00306096">
              <w:rPr>
                <w:rFonts w:ascii="BIZ UDPゴシック" w:eastAsia="BIZ UDPゴシック" w:hAnsi="BIZ UDPゴシック" w:hint="eastAsia"/>
                <w:b/>
                <w:bCs/>
                <w:color w:val="000000" w:themeColor="text1"/>
                <w:szCs w:val="21"/>
              </w:rPr>
              <w:t>前期</w:t>
            </w:r>
            <w:r w:rsidR="0022497D" w:rsidRPr="00306096">
              <w:rPr>
                <w:rFonts w:ascii="BIZ UDPゴシック" w:eastAsia="BIZ UDPゴシック" w:hAnsi="BIZ UDPゴシック" w:hint="eastAsia"/>
                <w:b/>
                <w:bCs/>
                <w:color w:val="000000" w:themeColor="text1"/>
                <w:szCs w:val="21"/>
              </w:rPr>
              <w:t xml:space="preserve">　</w:t>
            </w:r>
            <w:r w:rsidR="003C3FB2" w:rsidRPr="00306096">
              <w:rPr>
                <w:rFonts w:ascii="BIZ UDPゴシック" w:eastAsia="BIZ UDPゴシック" w:hAnsi="BIZ UDPゴシック" w:hint="eastAsia"/>
                <w:b/>
                <w:bCs/>
                <w:color w:val="000000" w:themeColor="text1"/>
                <w:szCs w:val="21"/>
              </w:rPr>
              <w:t>（</w:t>
            </w:r>
            <w:r w:rsidR="003C3FB2" w:rsidRPr="00306096">
              <w:rPr>
                <w:rFonts w:ascii="BIZ UDPゴシック" w:eastAsia="BIZ UDPゴシック" w:hAnsi="BIZ UDPゴシック" w:hint="eastAsia"/>
                <w:b/>
                <w:bCs/>
                <w:color w:val="000000" w:themeColor="text1"/>
                <w:szCs w:val="21"/>
                <w:u w:val="single"/>
              </w:rPr>
              <w:t xml:space="preserve">　</w:t>
            </w:r>
            <w:r w:rsidR="00910B56" w:rsidRPr="00306096">
              <w:rPr>
                <w:rFonts w:ascii="BIZ UDPゴシック" w:eastAsia="BIZ UDPゴシック" w:hAnsi="BIZ UDPゴシック" w:hint="eastAsia"/>
                <w:b/>
                <w:bCs/>
                <w:color w:val="000000" w:themeColor="text1"/>
                <w:szCs w:val="21"/>
                <w:u w:val="single"/>
              </w:rPr>
              <w:t>６</w:t>
            </w:r>
            <w:r w:rsidR="003C3FB2" w:rsidRPr="00306096">
              <w:rPr>
                <w:rFonts w:ascii="BIZ UDPゴシック" w:eastAsia="BIZ UDPゴシック" w:hAnsi="BIZ UDPゴシック" w:hint="eastAsia"/>
                <w:b/>
                <w:bCs/>
                <w:color w:val="000000" w:themeColor="text1"/>
                <w:szCs w:val="21"/>
                <w:u w:val="single"/>
              </w:rPr>
              <w:t xml:space="preserve">　</w:t>
            </w:r>
            <w:r w:rsidR="003C3FB2" w:rsidRPr="00306096">
              <w:rPr>
                <w:rFonts w:ascii="BIZ UDPゴシック" w:eastAsia="BIZ UDPゴシック" w:hAnsi="BIZ UDPゴシック" w:hint="eastAsia"/>
                <w:b/>
                <w:bCs/>
                <w:color w:val="000000" w:themeColor="text1"/>
                <w:szCs w:val="21"/>
              </w:rPr>
              <w:t>月～</w:t>
            </w:r>
            <w:r w:rsidR="003C3FB2" w:rsidRPr="00306096">
              <w:rPr>
                <w:rFonts w:ascii="BIZ UDPゴシック" w:eastAsia="BIZ UDPゴシック" w:hAnsi="BIZ UDPゴシック" w:hint="eastAsia"/>
                <w:b/>
                <w:bCs/>
                <w:color w:val="000000" w:themeColor="text1"/>
                <w:szCs w:val="21"/>
                <w:u w:val="single"/>
              </w:rPr>
              <w:t xml:space="preserve">　</w:t>
            </w:r>
            <w:r w:rsidR="00910B56" w:rsidRPr="00306096">
              <w:rPr>
                <w:rFonts w:ascii="BIZ UDPゴシック" w:eastAsia="BIZ UDPゴシック" w:hAnsi="BIZ UDPゴシック" w:hint="eastAsia"/>
                <w:b/>
                <w:bCs/>
                <w:color w:val="000000" w:themeColor="text1"/>
                <w:szCs w:val="21"/>
                <w:u w:val="single"/>
              </w:rPr>
              <w:t>８</w:t>
            </w:r>
            <w:r w:rsidR="003C3FB2" w:rsidRPr="00306096">
              <w:rPr>
                <w:rFonts w:ascii="BIZ UDPゴシック" w:eastAsia="BIZ UDPゴシック" w:hAnsi="BIZ UDPゴシック" w:hint="eastAsia"/>
                <w:b/>
                <w:bCs/>
                <w:color w:val="000000" w:themeColor="text1"/>
                <w:szCs w:val="21"/>
                <w:u w:val="single"/>
              </w:rPr>
              <w:t xml:space="preserve">　</w:t>
            </w:r>
            <w:r w:rsidR="003C3FB2" w:rsidRPr="00306096">
              <w:rPr>
                <w:rFonts w:ascii="BIZ UDPゴシック" w:eastAsia="BIZ UDPゴシック" w:hAnsi="BIZ UDPゴシック" w:hint="eastAsia"/>
                <w:b/>
                <w:bCs/>
                <w:color w:val="000000" w:themeColor="text1"/>
                <w:szCs w:val="21"/>
              </w:rPr>
              <w:t>月）</w:t>
            </w:r>
          </w:p>
        </w:tc>
      </w:tr>
      <w:tr w:rsidR="00306096" w:rsidRPr="00306096" w14:paraId="2FE093BA" w14:textId="77777777" w:rsidTr="009F7138">
        <w:tc>
          <w:tcPr>
            <w:tcW w:w="2873" w:type="dxa"/>
            <w:gridSpan w:val="2"/>
            <w:shd w:val="clear" w:color="auto" w:fill="DBE5F1" w:themeFill="accent1" w:themeFillTint="33"/>
          </w:tcPr>
          <w:p w14:paraId="775DA2FA" w14:textId="5989987C" w:rsidR="003F5E7A" w:rsidRPr="00306096" w:rsidRDefault="003F5E7A"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担当教員</w:t>
            </w:r>
          </w:p>
        </w:tc>
        <w:tc>
          <w:tcPr>
            <w:tcW w:w="7612" w:type="dxa"/>
            <w:gridSpan w:val="15"/>
          </w:tcPr>
          <w:p w14:paraId="5E424868" w14:textId="7D937BD4" w:rsidR="003F5E7A" w:rsidRPr="00306096" w:rsidRDefault="00A54DCB"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行木孝夫</w:t>
            </w:r>
          </w:p>
        </w:tc>
      </w:tr>
      <w:tr w:rsidR="00306096" w:rsidRPr="00306096" w14:paraId="3498E083" w14:textId="77777777" w:rsidTr="009F7138">
        <w:tc>
          <w:tcPr>
            <w:tcW w:w="2873" w:type="dxa"/>
            <w:gridSpan w:val="2"/>
            <w:shd w:val="clear" w:color="auto" w:fill="DBE5F1" w:themeFill="accent1" w:themeFillTint="33"/>
          </w:tcPr>
          <w:p w14:paraId="3FBA72A2" w14:textId="5E9FACA5" w:rsidR="003F5E7A" w:rsidRPr="00306096" w:rsidRDefault="003F5E7A"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講義内容</w:t>
            </w:r>
          </w:p>
        </w:tc>
        <w:tc>
          <w:tcPr>
            <w:tcW w:w="7612" w:type="dxa"/>
            <w:gridSpan w:val="15"/>
          </w:tcPr>
          <w:p w14:paraId="6ECC745C" w14:textId="3CAE2398" w:rsidR="003F5E7A" w:rsidRPr="00306096" w:rsidRDefault="003F5E7A" w:rsidP="0080263F">
            <w:pPr>
              <w:widowControl/>
              <w:jc w:val="left"/>
              <w:rPr>
                <w:rFonts w:ascii="BIZ UDPゴシック" w:eastAsia="BIZ UDPゴシック" w:hAnsi="BIZ UDPゴシック"/>
                <w:b/>
                <w:bCs/>
                <w:color w:val="000000" w:themeColor="text1"/>
                <w:sz w:val="18"/>
                <w:szCs w:val="18"/>
              </w:rPr>
            </w:pPr>
          </w:p>
        </w:tc>
      </w:tr>
      <w:tr w:rsidR="00306096" w:rsidRPr="00306096" w14:paraId="70840C3D" w14:textId="77777777" w:rsidTr="00B85002">
        <w:trPr>
          <w:trHeight w:val="1297"/>
        </w:trPr>
        <w:tc>
          <w:tcPr>
            <w:tcW w:w="393" w:type="dxa"/>
            <w:vMerge w:val="restart"/>
            <w:shd w:val="clear" w:color="auto" w:fill="DBE5F1" w:themeFill="accent1" w:themeFillTint="33"/>
          </w:tcPr>
          <w:p w14:paraId="6F5AB411" w14:textId="77777777" w:rsidR="003F5E7A" w:rsidRPr="00306096" w:rsidRDefault="003F5E7A" w:rsidP="0080263F">
            <w:pPr>
              <w:widowControl/>
              <w:jc w:val="left"/>
              <w:rPr>
                <w:rFonts w:ascii="BIZ UDPゴシック" w:eastAsia="BIZ UDPゴシック" w:hAnsi="BIZ UDPゴシック"/>
                <w:color w:val="000000" w:themeColor="text1"/>
                <w:szCs w:val="21"/>
              </w:rPr>
            </w:pPr>
          </w:p>
        </w:tc>
        <w:tc>
          <w:tcPr>
            <w:tcW w:w="2480" w:type="dxa"/>
            <w:shd w:val="clear" w:color="auto" w:fill="DBE5F1" w:themeFill="accent1" w:themeFillTint="33"/>
          </w:tcPr>
          <w:p w14:paraId="5642A37D" w14:textId="77777777" w:rsidR="00414F7F" w:rsidRPr="00306096" w:rsidRDefault="003F5E7A"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講義の到達目標</w:t>
            </w:r>
          </w:p>
          <w:p w14:paraId="67E9DB6D" w14:textId="74BB7349" w:rsidR="003F5E7A" w:rsidRPr="00306096" w:rsidRDefault="003F5E7A"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及びテーマ</w:t>
            </w:r>
          </w:p>
        </w:tc>
        <w:tc>
          <w:tcPr>
            <w:tcW w:w="7612" w:type="dxa"/>
            <w:gridSpan w:val="15"/>
          </w:tcPr>
          <w:p w14:paraId="1193DCA3" w14:textId="6A9F6FFA" w:rsidR="003F5E7A" w:rsidRPr="00306096" w:rsidRDefault="003A0DE5"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様々な分野で必要となるデータ活用の基礎から発展的内容をガイダンス的に多方面の学部生に広く講じる。主に文系向けを念頭に、エクセル等を用いて、具体的なデータ解析の初歩について学ぶ。数式を用いることなく統計量やデータの可視化を行う力を身につける。</w:t>
            </w:r>
          </w:p>
        </w:tc>
      </w:tr>
      <w:tr w:rsidR="00306096" w:rsidRPr="00306096" w14:paraId="6D8670AA" w14:textId="77777777" w:rsidTr="00B85002">
        <w:trPr>
          <w:trHeight w:val="6930"/>
        </w:trPr>
        <w:tc>
          <w:tcPr>
            <w:tcW w:w="393" w:type="dxa"/>
            <w:vMerge/>
            <w:shd w:val="clear" w:color="auto" w:fill="DBE5F1" w:themeFill="accent1" w:themeFillTint="33"/>
          </w:tcPr>
          <w:p w14:paraId="663043BB" w14:textId="77777777" w:rsidR="005A4884" w:rsidRPr="00306096" w:rsidRDefault="005A4884" w:rsidP="0080263F">
            <w:pPr>
              <w:widowControl/>
              <w:jc w:val="left"/>
              <w:rPr>
                <w:rFonts w:ascii="BIZ UDPゴシック" w:eastAsia="BIZ UDPゴシック" w:hAnsi="BIZ UDPゴシック"/>
                <w:color w:val="000000" w:themeColor="text1"/>
                <w:szCs w:val="21"/>
              </w:rPr>
            </w:pPr>
          </w:p>
        </w:tc>
        <w:tc>
          <w:tcPr>
            <w:tcW w:w="2480" w:type="dxa"/>
            <w:shd w:val="clear" w:color="auto" w:fill="DBE5F1" w:themeFill="accent1" w:themeFillTint="33"/>
          </w:tcPr>
          <w:p w14:paraId="64A34023" w14:textId="4D50C269" w:rsidR="005A4884" w:rsidRPr="00306096" w:rsidRDefault="005A4884"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全体カリキュラム</w:t>
            </w:r>
            <w:r w:rsidR="004961F5" w:rsidRPr="00306096">
              <w:rPr>
                <w:rFonts w:ascii="BIZ UDPゴシック" w:eastAsia="BIZ UDPゴシック" w:hAnsi="BIZ UDPゴシック" w:hint="eastAsia"/>
                <w:color w:val="000000" w:themeColor="text1"/>
                <w:szCs w:val="21"/>
              </w:rPr>
              <w:t>（情報</w:t>
            </w:r>
            <w:r w:rsidR="005A69B7" w:rsidRPr="00306096">
              <w:rPr>
                <w:rFonts w:ascii="BIZ UDPゴシック" w:eastAsia="BIZ UDPゴシック" w:hAnsi="BIZ UDPゴシック" w:hint="eastAsia"/>
                <w:color w:val="000000" w:themeColor="text1"/>
                <w:szCs w:val="21"/>
              </w:rPr>
              <w:t>、数理・データサイエンス）</w:t>
            </w:r>
            <w:r w:rsidRPr="00306096">
              <w:rPr>
                <w:rFonts w:ascii="BIZ UDPゴシック" w:eastAsia="BIZ UDPゴシック" w:hAnsi="BIZ UDPゴシック" w:hint="eastAsia"/>
                <w:color w:val="000000" w:themeColor="text1"/>
                <w:szCs w:val="21"/>
              </w:rPr>
              <w:t>における</w:t>
            </w:r>
            <w:r w:rsidR="00422ADD" w:rsidRPr="00306096">
              <w:rPr>
                <w:rFonts w:ascii="BIZ UDPゴシック" w:eastAsia="BIZ UDPゴシック" w:hAnsi="BIZ UDPゴシック" w:hint="eastAsia"/>
                <w:color w:val="000000" w:themeColor="text1"/>
                <w:szCs w:val="21"/>
              </w:rPr>
              <w:t>本講義の</w:t>
            </w:r>
            <w:r w:rsidRPr="00306096">
              <w:rPr>
                <w:rFonts w:ascii="BIZ UDPゴシック" w:eastAsia="BIZ UDPゴシック" w:hAnsi="BIZ UDPゴシック" w:hint="eastAsia"/>
                <w:color w:val="000000" w:themeColor="text1"/>
                <w:szCs w:val="21"/>
              </w:rPr>
              <w:t>位置づけ</w:t>
            </w:r>
          </w:p>
        </w:tc>
        <w:tc>
          <w:tcPr>
            <w:tcW w:w="7612" w:type="dxa"/>
            <w:gridSpan w:val="15"/>
          </w:tcPr>
          <w:p w14:paraId="196C6BBF" w14:textId="6C2DBA4D" w:rsidR="003A0DE5" w:rsidRPr="00306096" w:rsidRDefault="003A0DE5" w:rsidP="003A0DE5">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基本的なデータ処理に関する講義および演習を予定する．内容は次の通り．</w:t>
            </w:r>
          </w:p>
          <w:p w14:paraId="6F6E45CA" w14:textId="77777777" w:rsidR="003A0DE5" w:rsidRPr="00306096" w:rsidRDefault="003A0DE5" w:rsidP="00B85002">
            <w:pPr>
              <w:pStyle w:val="ad"/>
              <w:widowControl/>
              <w:numPr>
                <w:ilvl w:val="0"/>
                <w:numId w:val="4"/>
              </w:numPr>
              <w:ind w:leftChars="0"/>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スプレッドシートによるデータ処理：Microsoft Excelを用いてデータ処理を学ぶ．</w:t>
            </w:r>
          </w:p>
          <w:p w14:paraId="74785A8E" w14:textId="77777777" w:rsidR="003A0DE5" w:rsidRPr="00306096" w:rsidRDefault="003A0DE5" w:rsidP="00B85002">
            <w:pPr>
              <w:pStyle w:val="ad"/>
              <w:widowControl/>
              <w:numPr>
                <w:ilvl w:val="0"/>
                <w:numId w:val="4"/>
              </w:numPr>
              <w:ind w:leftChars="0"/>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データの読込み（データの入手，表形式のデータの構成要素・用語，値の操作）</w:t>
            </w:r>
          </w:p>
          <w:p w14:paraId="4836E34F" w14:textId="77777777" w:rsidR="003A0DE5" w:rsidRPr="00306096" w:rsidRDefault="003A0DE5" w:rsidP="00B85002">
            <w:pPr>
              <w:pStyle w:val="ad"/>
              <w:widowControl/>
              <w:numPr>
                <w:ilvl w:val="0"/>
                <w:numId w:val="4"/>
              </w:numPr>
              <w:ind w:leftChars="0"/>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データを調べる（データの特徴を代表値で把握する，データのばらつきを見る）</w:t>
            </w:r>
          </w:p>
          <w:p w14:paraId="7CBB32ED" w14:textId="77777777" w:rsidR="003A0DE5" w:rsidRPr="00306096" w:rsidRDefault="003A0DE5" w:rsidP="00B85002">
            <w:pPr>
              <w:pStyle w:val="ad"/>
              <w:widowControl/>
              <w:numPr>
                <w:ilvl w:val="0"/>
                <w:numId w:val="4"/>
              </w:numPr>
              <w:ind w:leftChars="0"/>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データの可視化（グラフの描画）</w:t>
            </w:r>
          </w:p>
          <w:p w14:paraId="349D9726" w14:textId="77777777" w:rsidR="003A0DE5" w:rsidRPr="00306096" w:rsidRDefault="003A0DE5" w:rsidP="00B85002">
            <w:pPr>
              <w:pStyle w:val="ad"/>
              <w:widowControl/>
              <w:numPr>
                <w:ilvl w:val="0"/>
                <w:numId w:val="4"/>
              </w:numPr>
              <w:ind w:leftChars="0"/>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データの処理（基礎的な関数の活用，フィル機能，並べ替え，重複の除去）</w:t>
            </w:r>
          </w:p>
          <w:p w14:paraId="1CBC599C" w14:textId="77777777" w:rsidR="003A0DE5" w:rsidRPr="00306096" w:rsidRDefault="003A0DE5" w:rsidP="00B85002">
            <w:pPr>
              <w:pStyle w:val="ad"/>
              <w:widowControl/>
              <w:numPr>
                <w:ilvl w:val="0"/>
                <w:numId w:val="4"/>
              </w:numPr>
              <w:ind w:leftChars="0"/>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エクセルを使ったデータ理解（フィルターの活用，要約統計量）</w:t>
            </w:r>
          </w:p>
          <w:p w14:paraId="00C6701F" w14:textId="77777777" w:rsidR="003A0DE5" w:rsidRPr="00306096" w:rsidRDefault="003A0DE5" w:rsidP="00B85002">
            <w:pPr>
              <w:pStyle w:val="ad"/>
              <w:widowControl/>
              <w:numPr>
                <w:ilvl w:val="0"/>
                <w:numId w:val="4"/>
              </w:numPr>
              <w:ind w:leftChars="0"/>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データ分析1（データ同士の関連：クロス集計，ピボットテーブル）</w:t>
            </w:r>
          </w:p>
          <w:p w14:paraId="57C7FC73" w14:textId="77777777" w:rsidR="003A0DE5" w:rsidRPr="00306096" w:rsidRDefault="003A0DE5" w:rsidP="00B85002">
            <w:pPr>
              <w:pStyle w:val="ad"/>
              <w:widowControl/>
              <w:numPr>
                <w:ilvl w:val="0"/>
                <w:numId w:val="4"/>
              </w:numPr>
              <w:ind w:leftChars="0"/>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データ分析２（データの相関：散布図，相関係数）</w:t>
            </w:r>
          </w:p>
          <w:p w14:paraId="2E2CA18B" w14:textId="77777777" w:rsidR="003A0DE5" w:rsidRPr="00306096" w:rsidRDefault="003A0DE5" w:rsidP="003A0DE5">
            <w:pPr>
              <w:widowControl/>
              <w:jc w:val="left"/>
              <w:rPr>
                <w:rFonts w:ascii="BIZ UDPゴシック" w:eastAsia="BIZ UDPゴシック" w:hAnsi="BIZ UDPゴシック"/>
                <w:b/>
                <w:bCs/>
                <w:color w:val="000000" w:themeColor="text1"/>
                <w:szCs w:val="21"/>
              </w:rPr>
            </w:pPr>
          </w:p>
          <w:p w14:paraId="013E27AB" w14:textId="77777777" w:rsidR="003A0DE5" w:rsidRPr="00306096" w:rsidRDefault="003A0DE5" w:rsidP="00B85002">
            <w:pPr>
              <w:pStyle w:val="ad"/>
              <w:widowControl/>
              <w:numPr>
                <w:ilvl w:val="0"/>
                <w:numId w:val="4"/>
              </w:numPr>
              <w:ind w:leftChars="0"/>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Business Intelligence (BI) ツールの導入と操作の基本</w:t>
            </w:r>
          </w:p>
          <w:p w14:paraId="48847A40" w14:textId="77777777" w:rsidR="003A0DE5" w:rsidRPr="00306096" w:rsidRDefault="003A0DE5" w:rsidP="00B85002">
            <w:pPr>
              <w:pStyle w:val="ad"/>
              <w:widowControl/>
              <w:numPr>
                <w:ilvl w:val="0"/>
                <w:numId w:val="4"/>
              </w:numPr>
              <w:ind w:leftChars="0"/>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BIとは何か， BIで作成できるビジュアル（グラフ，表，その他）</w:t>
            </w:r>
          </w:p>
          <w:p w14:paraId="1D52CCC2" w14:textId="77777777" w:rsidR="003A0DE5" w:rsidRPr="00306096" w:rsidRDefault="003A0DE5" w:rsidP="00B85002">
            <w:pPr>
              <w:pStyle w:val="ad"/>
              <w:widowControl/>
              <w:numPr>
                <w:ilvl w:val="0"/>
                <w:numId w:val="4"/>
              </w:numPr>
              <w:ind w:leftChars="0"/>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BIによる可視化：データ活用，ビジュアルの作成・編集</w:t>
            </w:r>
          </w:p>
          <w:p w14:paraId="0C85F5D0" w14:textId="77777777" w:rsidR="003A0DE5" w:rsidRPr="00306096" w:rsidRDefault="003A0DE5" w:rsidP="003A0DE5">
            <w:pPr>
              <w:widowControl/>
              <w:jc w:val="left"/>
              <w:rPr>
                <w:rFonts w:ascii="BIZ UDPゴシック" w:eastAsia="BIZ UDPゴシック" w:hAnsi="BIZ UDPゴシック"/>
                <w:b/>
                <w:bCs/>
                <w:color w:val="000000" w:themeColor="text1"/>
                <w:szCs w:val="21"/>
              </w:rPr>
            </w:pPr>
          </w:p>
          <w:p w14:paraId="65E06B6F" w14:textId="0B65CD8E" w:rsidR="005A4884" w:rsidRPr="00306096" w:rsidRDefault="003A0DE5" w:rsidP="00B85002">
            <w:pPr>
              <w:pStyle w:val="ad"/>
              <w:widowControl/>
              <w:numPr>
                <w:ilvl w:val="0"/>
                <w:numId w:val="4"/>
              </w:numPr>
              <w:ind w:leftChars="0"/>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演習：オープンデータによるデータ分析，可視化</w:t>
            </w:r>
          </w:p>
        </w:tc>
      </w:tr>
      <w:tr w:rsidR="00306096" w:rsidRPr="00306096" w14:paraId="141FE8BC" w14:textId="77777777" w:rsidTr="009F7138">
        <w:tc>
          <w:tcPr>
            <w:tcW w:w="393" w:type="dxa"/>
            <w:vMerge/>
            <w:shd w:val="clear" w:color="auto" w:fill="DBE5F1" w:themeFill="accent1" w:themeFillTint="33"/>
          </w:tcPr>
          <w:p w14:paraId="3634ECCE" w14:textId="77777777" w:rsidR="003F5E7A" w:rsidRPr="00306096" w:rsidRDefault="003F5E7A" w:rsidP="0080263F">
            <w:pPr>
              <w:widowControl/>
              <w:jc w:val="left"/>
              <w:rPr>
                <w:rFonts w:ascii="BIZ UDPゴシック" w:eastAsia="BIZ UDPゴシック" w:hAnsi="BIZ UDPゴシック"/>
                <w:color w:val="000000" w:themeColor="text1"/>
                <w:szCs w:val="21"/>
              </w:rPr>
            </w:pPr>
          </w:p>
        </w:tc>
        <w:tc>
          <w:tcPr>
            <w:tcW w:w="2480" w:type="dxa"/>
            <w:shd w:val="clear" w:color="auto" w:fill="DBE5F1" w:themeFill="accent1" w:themeFillTint="33"/>
          </w:tcPr>
          <w:p w14:paraId="276D67A4" w14:textId="7B2EBF0B" w:rsidR="003F5E7A" w:rsidRPr="00306096" w:rsidRDefault="003F5E7A"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講義形式</w:t>
            </w:r>
          </w:p>
        </w:tc>
        <w:tc>
          <w:tcPr>
            <w:tcW w:w="7612" w:type="dxa"/>
            <w:gridSpan w:val="15"/>
          </w:tcPr>
          <w:p w14:paraId="2B2DB906" w14:textId="1B05C9CD" w:rsidR="00B85002" w:rsidRPr="00306096" w:rsidRDefault="00A54DCB"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オンデマンド型のオンライン形式</w:t>
            </w:r>
          </w:p>
        </w:tc>
      </w:tr>
      <w:tr w:rsidR="00306096" w:rsidRPr="00306096" w14:paraId="16A10A6E" w14:textId="77777777" w:rsidTr="009F7138">
        <w:tc>
          <w:tcPr>
            <w:tcW w:w="393" w:type="dxa"/>
            <w:vMerge/>
            <w:tcBorders>
              <w:bottom w:val="single" w:sz="18" w:space="0" w:color="auto"/>
            </w:tcBorders>
            <w:shd w:val="clear" w:color="auto" w:fill="DBE5F1" w:themeFill="accent1" w:themeFillTint="33"/>
          </w:tcPr>
          <w:p w14:paraId="46166244" w14:textId="77777777" w:rsidR="003F5E7A" w:rsidRPr="00306096" w:rsidRDefault="003F5E7A" w:rsidP="0080263F">
            <w:pPr>
              <w:widowControl/>
              <w:jc w:val="left"/>
              <w:rPr>
                <w:rFonts w:ascii="BIZ UDPゴシック" w:eastAsia="BIZ UDPゴシック" w:hAnsi="BIZ UDPゴシック"/>
                <w:color w:val="000000" w:themeColor="text1"/>
                <w:szCs w:val="21"/>
              </w:rPr>
            </w:pPr>
          </w:p>
        </w:tc>
        <w:tc>
          <w:tcPr>
            <w:tcW w:w="2480" w:type="dxa"/>
            <w:tcBorders>
              <w:bottom w:val="single" w:sz="18" w:space="0" w:color="auto"/>
            </w:tcBorders>
            <w:shd w:val="clear" w:color="auto" w:fill="DBE5F1" w:themeFill="accent1" w:themeFillTint="33"/>
          </w:tcPr>
          <w:p w14:paraId="63C499FA" w14:textId="6EBF313D" w:rsidR="003F5E7A" w:rsidRPr="00306096" w:rsidRDefault="003F5E7A"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キーワード</w:t>
            </w:r>
          </w:p>
        </w:tc>
        <w:tc>
          <w:tcPr>
            <w:tcW w:w="7612" w:type="dxa"/>
            <w:gridSpan w:val="15"/>
            <w:tcBorders>
              <w:bottom w:val="single" w:sz="18" w:space="0" w:color="auto"/>
            </w:tcBorders>
          </w:tcPr>
          <w:p w14:paraId="0853EC68" w14:textId="481B6DE0" w:rsidR="00B85002" w:rsidRPr="00306096" w:rsidRDefault="002A368C"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データ分析，データマイニング</w:t>
            </w:r>
          </w:p>
        </w:tc>
      </w:tr>
      <w:tr w:rsidR="00306096" w:rsidRPr="00306096" w14:paraId="60C4E1D7" w14:textId="77777777" w:rsidTr="009F7138">
        <w:tc>
          <w:tcPr>
            <w:tcW w:w="10485" w:type="dxa"/>
            <w:gridSpan w:val="17"/>
            <w:tcBorders>
              <w:top w:val="single" w:sz="18" w:space="0" w:color="auto"/>
              <w:left w:val="single" w:sz="18" w:space="0" w:color="auto"/>
              <w:right w:val="single" w:sz="18" w:space="0" w:color="auto"/>
            </w:tcBorders>
            <w:shd w:val="clear" w:color="auto" w:fill="DBE5F1" w:themeFill="accent1" w:themeFillTint="33"/>
          </w:tcPr>
          <w:p w14:paraId="0249B582" w14:textId="1AFEE736" w:rsidR="00BD62E9" w:rsidRPr="00306096" w:rsidRDefault="00BD62E9"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実務家教員への</w:t>
            </w:r>
            <w:r w:rsidR="00E949BE" w:rsidRPr="00306096">
              <w:rPr>
                <w:rFonts w:ascii="BIZ UDPゴシック" w:eastAsia="BIZ UDPゴシック" w:hAnsi="BIZ UDPゴシック" w:hint="eastAsia"/>
                <w:color w:val="000000" w:themeColor="text1"/>
                <w:szCs w:val="21"/>
              </w:rPr>
              <w:t>依頼事項</w:t>
            </w:r>
          </w:p>
        </w:tc>
      </w:tr>
      <w:tr w:rsidR="00306096" w:rsidRPr="00306096" w14:paraId="37F30CFA" w14:textId="77777777" w:rsidTr="00B85002">
        <w:trPr>
          <w:trHeight w:val="2099"/>
        </w:trPr>
        <w:tc>
          <w:tcPr>
            <w:tcW w:w="393" w:type="dxa"/>
            <w:vMerge w:val="restart"/>
            <w:tcBorders>
              <w:left w:val="single" w:sz="18" w:space="0" w:color="auto"/>
            </w:tcBorders>
            <w:shd w:val="clear" w:color="auto" w:fill="DBE5F1" w:themeFill="accent1" w:themeFillTint="33"/>
          </w:tcPr>
          <w:p w14:paraId="3739971B" w14:textId="77777777" w:rsidR="00B85002" w:rsidRPr="00306096" w:rsidRDefault="00B85002" w:rsidP="0080263F">
            <w:pPr>
              <w:widowControl/>
              <w:jc w:val="left"/>
              <w:rPr>
                <w:rFonts w:ascii="BIZ UDPゴシック" w:eastAsia="BIZ UDPゴシック" w:hAnsi="BIZ UDPゴシック"/>
                <w:color w:val="000000" w:themeColor="text1"/>
                <w:szCs w:val="21"/>
              </w:rPr>
            </w:pPr>
          </w:p>
        </w:tc>
        <w:tc>
          <w:tcPr>
            <w:tcW w:w="2480" w:type="dxa"/>
            <w:shd w:val="clear" w:color="auto" w:fill="DBE5F1" w:themeFill="accent1" w:themeFillTint="33"/>
          </w:tcPr>
          <w:p w14:paraId="2A0A5896" w14:textId="77777777" w:rsidR="00B85002" w:rsidRPr="00306096" w:rsidRDefault="00B85002" w:rsidP="003F5E7A">
            <w:pPr>
              <w:widowControl/>
              <w:jc w:val="left"/>
              <w:rPr>
                <w:rFonts w:ascii="BIZ UDPゴシック" w:eastAsia="BIZ UDPゴシック" w:hAnsi="BIZ UDPゴシック"/>
                <w:color w:val="000000" w:themeColor="text1"/>
                <w:szCs w:val="21"/>
              </w:rPr>
            </w:pPr>
            <w:bookmarkStart w:id="0" w:name="_Hlk145072870"/>
            <w:r w:rsidRPr="00306096">
              <w:rPr>
                <w:rFonts w:ascii="BIZ UDPゴシック" w:eastAsia="BIZ UDPゴシック" w:hAnsi="BIZ UDPゴシック" w:hint="eastAsia"/>
                <w:color w:val="000000" w:themeColor="text1"/>
                <w:szCs w:val="21"/>
              </w:rPr>
              <w:t>実務家教員に依頼する</w:t>
            </w:r>
          </w:p>
          <w:p w14:paraId="7C18D5FD" w14:textId="2A0FDBE2" w:rsidR="00B85002" w:rsidRPr="00306096" w:rsidRDefault="00B85002" w:rsidP="003F5E7A">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理由・期待</w:t>
            </w:r>
            <w:bookmarkEnd w:id="0"/>
          </w:p>
        </w:tc>
        <w:tc>
          <w:tcPr>
            <w:tcW w:w="7612" w:type="dxa"/>
            <w:gridSpan w:val="15"/>
            <w:tcBorders>
              <w:right w:val="single" w:sz="18" w:space="0" w:color="auto"/>
            </w:tcBorders>
          </w:tcPr>
          <w:p w14:paraId="5FD6366E" w14:textId="045C91CE" w:rsidR="00B85002" w:rsidRPr="00306096" w:rsidRDefault="00B85002" w:rsidP="0080263F">
            <w:pPr>
              <w:jc w:val="left"/>
              <w:rPr>
                <w:rFonts w:ascii="BIZ UDPゴシック" w:eastAsia="BIZ UDPゴシック" w:hAnsi="BIZ UDPゴシック"/>
                <w:b/>
                <w:bCs/>
                <w:color w:val="000000" w:themeColor="text1"/>
                <w:sz w:val="18"/>
                <w:szCs w:val="18"/>
              </w:rPr>
            </w:pPr>
            <w:r w:rsidRPr="00306096">
              <w:rPr>
                <w:rFonts w:ascii="BIZ UDPゴシック" w:eastAsia="BIZ UDPゴシック" w:hAnsi="BIZ UDPゴシック" w:hint="eastAsia"/>
                <w:b/>
                <w:bCs/>
                <w:color w:val="000000" w:themeColor="text1"/>
                <w:szCs w:val="21"/>
              </w:rPr>
              <w:t>主にデータサイエンスに不慣れな学生を対象に，データ処理・データ分析の初歩を具体的に講義・実習する．実務家教員に依頼する理由と期待は，企業等で実際にデータ分析を元にした実務の例を示し，学生に対してデータサイエンスを学ぶ積極的な動機を与えたい．なお、実務家教員による講義の後、「演習」が控えており、演習に向けての高い動機付けとなる重要な講義と位置付け.</w:t>
            </w:r>
          </w:p>
        </w:tc>
      </w:tr>
      <w:tr w:rsidR="00306096" w:rsidRPr="00306096" w14:paraId="7A826F5E" w14:textId="77777777" w:rsidTr="009F7138">
        <w:tc>
          <w:tcPr>
            <w:tcW w:w="393" w:type="dxa"/>
            <w:vMerge/>
            <w:tcBorders>
              <w:left w:val="single" w:sz="18" w:space="0" w:color="auto"/>
            </w:tcBorders>
            <w:shd w:val="clear" w:color="auto" w:fill="DBE5F1" w:themeFill="accent1" w:themeFillTint="33"/>
          </w:tcPr>
          <w:p w14:paraId="6927DD53" w14:textId="77777777" w:rsidR="00802CC5" w:rsidRPr="00306096" w:rsidRDefault="00802CC5" w:rsidP="0080263F">
            <w:pPr>
              <w:widowControl/>
              <w:jc w:val="left"/>
              <w:rPr>
                <w:rFonts w:ascii="BIZ UDPゴシック" w:eastAsia="BIZ UDPゴシック" w:hAnsi="BIZ UDPゴシック"/>
                <w:color w:val="000000" w:themeColor="text1"/>
                <w:szCs w:val="21"/>
              </w:rPr>
            </w:pPr>
          </w:p>
        </w:tc>
        <w:tc>
          <w:tcPr>
            <w:tcW w:w="2480" w:type="dxa"/>
            <w:shd w:val="clear" w:color="auto" w:fill="DBE5F1" w:themeFill="accent1" w:themeFillTint="33"/>
          </w:tcPr>
          <w:p w14:paraId="3962BB61" w14:textId="6209EC04" w:rsidR="00802CC5" w:rsidRPr="00306096" w:rsidRDefault="00F33B2A"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依頼</w:t>
            </w:r>
            <w:r w:rsidR="00802CC5" w:rsidRPr="00306096">
              <w:rPr>
                <w:rFonts w:ascii="BIZ UDPゴシック" w:eastAsia="BIZ UDPゴシック" w:hAnsi="BIZ UDPゴシック" w:hint="eastAsia"/>
                <w:color w:val="000000" w:themeColor="text1"/>
                <w:szCs w:val="21"/>
              </w:rPr>
              <w:t>講義コマ数</w:t>
            </w:r>
          </w:p>
        </w:tc>
        <w:tc>
          <w:tcPr>
            <w:tcW w:w="1132" w:type="dxa"/>
            <w:tcBorders>
              <w:right w:val="nil"/>
            </w:tcBorders>
          </w:tcPr>
          <w:p w14:paraId="6F2A31E3" w14:textId="10682650" w:rsidR="00802CC5" w:rsidRPr="00306096" w:rsidRDefault="00E1239A" w:rsidP="00802CC5">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８</w:t>
            </w:r>
            <w:r w:rsidR="00802CC5" w:rsidRPr="00306096">
              <w:rPr>
                <w:rFonts w:ascii="BIZ UDPゴシック" w:eastAsia="BIZ UDPゴシック" w:hAnsi="BIZ UDPゴシック" w:hint="eastAsia"/>
                <w:b/>
                <w:bCs/>
                <w:color w:val="000000" w:themeColor="text1"/>
                <w:szCs w:val="21"/>
              </w:rPr>
              <w:t>コマ中</w:t>
            </w:r>
          </w:p>
        </w:tc>
        <w:tc>
          <w:tcPr>
            <w:tcW w:w="668" w:type="dxa"/>
            <w:gridSpan w:val="2"/>
            <w:tcBorders>
              <w:left w:val="nil"/>
              <w:right w:val="nil"/>
            </w:tcBorders>
          </w:tcPr>
          <w:p w14:paraId="40C8CD19" w14:textId="3A08FB5F" w:rsidR="00802CC5" w:rsidRPr="00306096" w:rsidRDefault="00A54DCB"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１</w:t>
            </w:r>
          </w:p>
        </w:tc>
        <w:tc>
          <w:tcPr>
            <w:tcW w:w="5812" w:type="dxa"/>
            <w:gridSpan w:val="12"/>
            <w:tcBorders>
              <w:left w:val="nil"/>
              <w:right w:val="single" w:sz="18" w:space="0" w:color="auto"/>
            </w:tcBorders>
          </w:tcPr>
          <w:p w14:paraId="1BBB463E" w14:textId="6263B698" w:rsidR="00802CC5" w:rsidRPr="00306096" w:rsidRDefault="00802CC5"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コマ</w:t>
            </w:r>
          </w:p>
        </w:tc>
      </w:tr>
      <w:tr w:rsidR="00306096" w:rsidRPr="00306096" w14:paraId="26BF8939" w14:textId="77777777" w:rsidTr="009F7138">
        <w:tc>
          <w:tcPr>
            <w:tcW w:w="393" w:type="dxa"/>
            <w:vMerge/>
            <w:tcBorders>
              <w:left w:val="single" w:sz="18" w:space="0" w:color="auto"/>
            </w:tcBorders>
            <w:shd w:val="clear" w:color="auto" w:fill="DBE5F1" w:themeFill="accent1" w:themeFillTint="33"/>
          </w:tcPr>
          <w:p w14:paraId="36D1A011" w14:textId="77777777" w:rsidR="00802CC5" w:rsidRPr="00306096" w:rsidRDefault="00802CC5" w:rsidP="0080263F">
            <w:pPr>
              <w:widowControl/>
              <w:jc w:val="left"/>
              <w:rPr>
                <w:rFonts w:ascii="BIZ UDPゴシック" w:eastAsia="BIZ UDPゴシック" w:hAnsi="BIZ UDPゴシック"/>
                <w:color w:val="000000" w:themeColor="text1"/>
                <w:szCs w:val="21"/>
              </w:rPr>
            </w:pPr>
          </w:p>
        </w:tc>
        <w:tc>
          <w:tcPr>
            <w:tcW w:w="2480" w:type="dxa"/>
            <w:vMerge w:val="restart"/>
            <w:shd w:val="clear" w:color="auto" w:fill="DBE5F1" w:themeFill="accent1" w:themeFillTint="33"/>
          </w:tcPr>
          <w:p w14:paraId="22F66DE4" w14:textId="23E258C0" w:rsidR="00802CC5" w:rsidRPr="00306096" w:rsidRDefault="00802CC5"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講義日時・内容</w:t>
            </w:r>
          </w:p>
        </w:tc>
        <w:tc>
          <w:tcPr>
            <w:tcW w:w="7612" w:type="dxa"/>
            <w:gridSpan w:val="15"/>
            <w:tcBorders>
              <w:right w:val="single" w:sz="18" w:space="0" w:color="auto"/>
            </w:tcBorders>
          </w:tcPr>
          <w:p w14:paraId="62E282C4" w14:textId="32953C5A" w:rsidR="00F15717" w:rsidRPr="00306096" w:rsidRDefault="00F15717" w:rsidP="00F15717">
            <w:pPr>
              <w:widowControl/>
              <w:spacing w:line="240" w:lineRule="exact"/>
              <w:jc w:val="left"/>
              <w:rPr>
                <w:rFonts w:ascii="BIZ UDPゴシック" w:eastAsia="BIZ UDPゴシック" w:hAnsi="BIZ UDPゴシック"/>
                <w:color w:val="000000" w:themeColor="text1"/>
                <w:szCs w:val="21"/>
              </w:rPr>
            </w:pPr>
          </w:p>
        </w:tc>
      </w:tr>
      <w:tr w:rsidR="00306096" w:rsidRPr="00306096" w14:paraId="631A94C8" w14:textId="77777777" w:rsidTr="00B85002">
        <w:trPr>
          <w:trHeight w:val="368"/>
        </w:trPr>
        <w:tc>
          <w:tcPr>
            <w:tcW w:w="393" w:type="dxa"/>
            <w:vMerge/>
            <w:tcBorders>
              <w:left w:val="single" w:sz="18" w:space="0" w:color="auto"/>
            </w:tcBorders>
            <w:shd w:val="clear" w:color="auto" w:fill="DBE5F1" w:themeFill="accent1" w:themeFillTint="33"/>
          </w:tcPr>
          <w:p w14:paraId="03DABE08" w14:textId="77777777" w:rsidR="00B85002" w:rsidRPr="00306096" w:rsidRDefault="00B85002" w:rsidP="0080263F">
            <w:pPr>
              <w:widowControl/>
              <w:jc w:val="left"/>
              <w:rPr>
                <w:rFonts w:ascii="BIZ UDPゴシック" w:eastAsia="BIZ UDPゴシック" w:hAnsi="BIZ UDPゴシック"/>
                <w:color w:val="000000" w:themeColor="text1"/>
                <w:szCs w:val="21"/>
              </w:rPr>
            </w:pPr>
            <w:bookmarkStart w:id="1" w:name="_Hlk143848783"/>
          </w:p>
        </w:tc>
        <w:tc>
          <w:tcPr>
            <w:tcW w:w="2480" w:type="dxa"/>
            <w:vMerge/>
            <w:shd w:val="clear" w:color="auto" w:fill="DBE5F1" w:themeFill="accent1" w:themeFillTint="33"/>
          </w:tcPr>
          <w:p w14:paraId="79B8E63C" w14:textId="77777777" w:rsidR="00B85002" w:rsidRPr="00306096" w:rsidRDefault="00B85002" w:rsidP="0080263F">
            <w:pPr>
              <w:widowControl/>
              <w:jc w:val="left"/>
              <w:rPr>
                <w:rFonts w:ascii="BIZ UDPゴシック" w:eastAsia="BIZ UDPゴシック" w:hAnsi="BIZ UDPゴシック"/>
                <w:color w:val="000000" w:themeColor="text1"/>
                <w:szCs w:val="21"/>
              </w:rPr>
            </w:pPr>
          </w:p>
        </w:tc>
        <w:tc>
          <w:tcPr>
            <w:tcW w:w="1132" w:type="dxa"/>
            <w:tcBorders>
              <w:bottom w:val="dashed" w:sz="4" w:space="0" w:color="auto"/>
              <w:right w:val="nil"/>
            </w:tcBorders>
          </w:tcPr>
          <w:p w14:paraId="05975A9A" w14:textId="69FE695C" w:rsidR="00B85002" w:rsidRPr="00306096" w:rsidRDefault="00B85002" w:rsidP="00B85002">
            <w:pPr>
              <w:widowControl/>
              <w:jc w:val="righ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2</w:t>
            </w:r>
            <w:r w:rsidRPr="00306096">
              <w:rPr>
                <w:rFonts w:ascii="BIZ UDPゴシック" w:eastAsia="BIZ UDPゴシック" w:hAnsi="BIZ UDPゴシック"/>
                <w:b/>
                <w:bCs/>
                <w:color w:val="000000" w:themeColor="text1"/>
                <w:szCs w:val="21"/>
              </w:rPr>
              <w:t>024</w:t>
            </w:r>
          </w:p>
        </w:tc>
        <w:tc>
          <w:tcPr>
            <w:tcW w:w="243" w:type="dxa"/>
            <w:tcBorders>
              <w:left w:val="nil"/>
              <w:bottom w:val="dashed" w:sz="4" w:space="0" w:color="auto"/>
              <w:right w:val="nil"/>
            </w:tcBorders>
          </w:tcPr>
          <w:p w14:paraId="1A7B8C02" w14:textId="4FE5283C" w:rsidR="00B85002" w:rsidRPr="00306096" w:rsidRDefault="00B85002" w:rsidP="0080263F">
            <w:pPr>
              <w:widowControl/>
              <w:jc w:val="left"/>
              <w:rPr>
                <w:rFonts w:ascii="BIZ UDPゴシック" w:eastAsia="BIZ UDPゴシック" w:hAnsi="BIZ UDPゴシック"/>
                <w:b/>
                <w:bCs/>
                <w:color w:val="000000" w:themeColor="text1"/>
                <w:sz w:val="16"/>
                <w:szCs w:val="16"/>
              </w:rPr>
            </w:pPr>
            <w:r w:rsidRPr="00306096">
              <w:rPr>
                <w:rFonts w:ascii="BIZ UDPゴシック" w:eastAsia="BIZ UDPゴシック" w:hAnsi="BIZ UDPゴシック" w:hint="eastAsia"/>
                <w:b/>
                <w:bCs/>
                <w:color w:val="000000" w:themeColor="text1"/>
                <w:sz w:val="16"/>
                <w:szCs w:val="16"/>
              </w:rPr>
              <w:t>年</w:t>
            </w:r>
          </w:p>
        </w:tc>
        <w:tc>
          <w:tcPr>
            <w:tcW w:w="567" w:type="dxa"/>
            <w:gridSpan w:val="2"/>
            <w:tcBorders>
              <w:left w:val="nil"/>
              <w:bottom w:val="dashed" w:sz="4" w:space="0" w:color="auto"/>
              <w:right w:val="nil"/>
            </w:tcBorders>
          </w:tcPr>
          <w:p w14:paraId="10B6D5D6" w14:textId="0B62FF16" w:rsidR="00B85002" w:rsidRPr="00306096" w:rsidRDefault="00B85002"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８</w:t>
            </w:r>
          </w:p>
        </w:tc>
        <w:tc>
          <w:tcPr>
            <w:tcW w:w="283" w:type="dxa"/>
            <w:tcBorders>
              <w:left w:val="nil"/>
              <w:bottom w:val="dashed" w:sz="4" w:space="0" w:color="auto"/>
              <w:right w:val="nil"/>
            </w:tcBorders>
          </w:tcPr>
          <w:p w14:paraId="5136338E" w14:textId="53429D71" w:rsidR="00B85002" w:rsidRPr="00306096" w:rsidRDefault="00B85002"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 w:val="16"/>
                <w:szCs w:val="16"/>
              </w:rPr>
              <w:t>月</w:t>
            </w:r>
          </w:p>
        </w:tc>
        <w:tc>
          <w:tcPr>
            <w:tcW w:w="426" w:type="dxa"/>
            <w:tcBorders>
              <w:left w:val="nil"/>
              <w:bottom w:val="dashed" w:sz="4" w:space="0" w:color="auto"/>
              <w:right w:val="nil"/>
            </w:tcBorders>
          </w:tcPr>
          <w:p w14:paraId="2764ACFF" w14:textId="74F4BFD9" w:rsidR="00B85002" w:rsidRPr="00306096" w:rsidRDefault="00B85002"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b/>
                <w:bCs/>
                <w:color w:val="000000" w:themeColor="text1"/>
                <w:szCs w:val="21"/>
              </w:rPr>
              <w:t>6</w:t>
            </w:r>
          </w:p>
        </w:tc>
        <w:tc>
          <w:tcPr>
            <w:tcW w:w="283" w:type="dxa"/>
            <w:tcBorders>
              <w:left w:val="nil"/>
              <w:bottom w:val="dashed" w:sz="4" w:space="0" w:color="auto"/>
              <w:right w:val="nil"/>
            </w:tcBorders>
          </w:tcPr>
          <w:p w14:paraId="5C4D8761" w14:textId="3EBDC42B" w:rsidR="00B85002" w:rsidRPr="00306096" w:rsidRDefault="00B85002"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 w:val="16"/>
                <w:szCs w:val="16"/>
              </w:rPr>
              <w:t>日</w:t>
            </w:r>
          </w:p>
        </w:tc>
        <w:tc>
          <w:tcPr>
            <w:tcW w:w="567" w:type="dxa"/>
            <w:tcBorders>
              <w:left w:val="nil"/>
              <w:bottom w:val="dashed" w:sz="4" w:space="0" w:color="auto"/>
              <w:right w:val="nil"/>
            </w:tcBorders>
          </w:tcPr>
          <w:p w14:paraId="254F7ECA" w14:textId="028101EC" w:rsidR="00B85002" w:rsidRPr="00306096" w:rsidRDefault="00B85002"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1</w:t>
            </w:r>
            <w:r w:rsidRPr="00306096">
              <w:rPr>
                <w:rFonts w:ascii="BIZ UDPゴシック" w:eastAsia="BIZ UDPゴシック" w:hAnsi="BIZ UDPゴシック"/>
                <w:b/>
                <w:bCs/>
                <w:color w:val="000000" w:themeColor="text1"/>
                <w:szCs w:val="21"/>
              </w:rPr>
              <w:t>0</w:t>
            </w:r>
          </w:p>
        </w:tc>
        <w:tc>
          <w:tcPr>
            <w:tcW w:w="284" w:type="dxa"/>
            <w:tcBorders>
              <w:left w:val="nil"/>
              <w:bottom w:val="dashed" w:sz="4" w:space="0" w:color="auto"/>
              <w:right w:val="nil"/>
            </w:tcBorders>
          </w:tcPr>
          <w:p w14:paraId="794DA98C" w14:textId="1B1891A9" w:rsidR="00B85002" w:rsidRPr="00306096" w:rsidRDefault="00B85002"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 w:val="16"/>
                <w:szCs w:val="16"/>
              </w:rPr>
              <w:t>時</w:t>
            </w:r>
          </w:p>
        </w:tc>
        <w:tc>
          <w:tcPr>
            <w:tcW w:w="567" w:type="dxa"/>
            <w:tcBorders>
              <w:left w:val="nil"/>
              <w:bottom w:val="dashed" w:sz="4" w:space="0" w:color="auto"/>
              <w:right w:val="nil"/>
            </w:tcBorders>
          </w:tcPr>
          <w:p w14:paraId="336E4623" w14:textId="10B64F34" w:rsidR="00B85002" w:rsidRPr="00306096" w:rsidRDefault="00B85002"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b/>
                <w:bCs/>
                <w:color w:val="000000" w:themeColor="text1"/>
                <w:szCs w:val="21"/>
              </w:rPr>
              <w:t>30</w:t>
            </w:r>
          </w:p>
        </w:tc>
        <w:tc>
          <w:tcPr>
            <w:tcW w:w="708" w:type="dxa"/>
            <w:tcBorders>
              <w:left w:val="nil"/>
              <w:bottom w:val="dashed" w:sz="4" w:space="0" w:color="auto"/>
              <w:right w:val="nil"/>
            </w:tcBorders>
          </w:tcPr>
          <w:p w14:paraId="7FF64E71" w14:textId="77777777" w:rsidR="00B85002" w:rsidRPr="00306096" w:rsidRDefault="00B85002"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 w:val="16"/>
                <w:szCs w:val="16"/>
              </w:rPr>
              <w:t>分から</w:t>
            </w:r>
          </w:p>
        </w:tc>
        <w:tc>
          <w:tcPr>
            <w:tcW w:w="567" w:type="dxa"/>
            <w:tcBorders>
              <w:left w:val="nil"/>
              <w:bottom w:val="dashed" w:sz="4" w:space="0" w:color="auto"/>
              <w:right w:val="nil"/>
            </w:tcBorders>
          </w:tcPr>
          <w:p w14:paraId="272C33DF" w14:textId="23928203" w:rsidR="00B85002" w:rsidRPr="00306096" w:rsidRDefault="00B85002"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1</w:t>
            </w:r>
            <w:r w:rsidRPr="00306096">
              <w:rPr>
                <w:rFonts w:ascii="BIZ UDPゴシック" w:eastAsia="BIZ UDPゴシック" w:hAnsi="BIZ UDPゴシック"/>
                <w:b/>
                <w:bCs/>
                <w:color w:val="000000" w:themeColor="text1"/>
                <w:szCs w:val="21"/>
              </w:rPr>
              <w:t>2</w:t>
            </w:r>
          </w:p>
        </w:tc>
        <w:tc>
          <w:tcPr>
            <w:tcW w:w="426" w:type="dxa"/>
            <w:tcBorders>
              <w:left w:val="nil"/>
              <w:bottom w:val="dashed" w:sz="4" w:space="0" w:color="auto"/>
              <w:right w:val="nil"/>
            </w:tcBorders>
          </w:tcPr>
          <w:p w14:paraId="65CEBE5D" w14:textId="60B6FB0F" w:rsidR="00B85002" w:rsidRPr="00306096" w:rsidRDefault="00B85002"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 w:val="16"/>
                <w:szCs w:val="16"/>
              </w:rPr>
              <w:t>時</w:t>
            </w:r>
          </w:p>
        </w:tc>
        <w:tc>
          <w:tcPr>
            <w:tcW w:w="567" w:type="dxa"/>
            <w:tcBorders>
              <w:left w:val="nil"/>
              <w:bottom w:val="dashed" w:sz="4" w:space="0" w:color="auto"/>
              <w:right w:val="nil"/>
            </w:tcBorders>
          </w:tcPr>
          <w:p w14:paraId="2F840886" w14:textId="7DFEADC0" w:rsidR="00B85002" w:rsidRPr="00306096" w:rsidRDefault="00B85002"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b/>
                <w:bCs/>
                <w:color w:val="000000" w:themeColor="text1"/>
                <w:szCs w:val="21"/>
              </w:rPr>
              <w:t>00</w:t>
            </w:r>
          </w:p>
        </w:tc>
        <w:tc>
          <w:tcPr>
            <w:tcW w:w="992" w:type="dxa"/>
            <w:tcBorders>
              <w:left w:val="nil"/>
              <w:bottom w:val="dashed" w:sz="4" w:space="0" w:color="auto"/>
              <w:right w:val="single" w:sz="18" w:space="0" w:color="auto"/>
            </w:tcBorders>
          </w:tcPr>
          <w:p w14:paraId="456587E1" w14:textId="29ABDBD7" w:rsidR="00B85002" w:rsidRPr="00306096" w:rsidRDefault="00B85002" w:rsidP="0080263F">
            <w:pPr>
              <w:widowControl/>
              <w:jc w:val="left"/>
              <w:rPr>
                <w:rFonts w:ascii="BIZ UDPゴシック" w:eastAsia="BIZ UDPゴシック" w:hAnsi="BIZ UDPゴシック"/>
                <w:b/>
                <w:bCs/>
                <w:color w:val="000000" w:themeColor="text1"/>
                <w:sz w:val="16"/>
                <w:szCs w:val="16"/>
              </w:rPr>
            </w:pPr>
            <w:r w:rsidRPr="00306096">
              <w:rPr>
                <w:rFonts w:ascii="BIZ UDPゴシック" w:eastAsia="BIZ UDPゴシック" w:hAnsi="BIZ UDPゴシック" w:hint="eastAsia"/>
                <w:b/>
                <w:bCs/>
                <w:color w:val="000000" w:themeColor="text1"/>
                <w:sz w:val="16"/>
                <w:szCs w:val="16"/>
              </w:rPr>
              <w:t>分まで</w:t>
            </w:r>
          </w:p>
        </w:tc>
      </w:tr>
      <w:bookmarkEnd w:id="1"/>
      <w:tr w:rsidR="00306096" w:rsidRPr="00306096" w14:paraId="5A573821" w14:textId="77777777" w:rsidTr="00B85002">
        <w:trPr>
          <w:trHeight w:val="5794"/>
        </w:trPr>
        <w:tc>
          <w:tcPr>
            <w:tcW w:w="393" w:type="dxa"/>
            <w:vMerge/>
            <w:tcBorders>
              <w:left w:val="single" w:sz="18" w:space="0" w:color="auto"/>
            </w:tcBorders>
            <w:shd w:val="clear" w:color="auto" w:fill="DBE5F1" w:themeFill="accent1" w:themeFillTint="33"/>
          </w:tcPr>
          <w:p w14:paraId="6A576A6D" w14:textId="77777777" w:rsidR="00B85002" w:rsidRPr="00306096" w:rsidRDefault="00B85002" w:rsidP="0080263F">
            <w:pPr>
              <w:widowControl/>
              <w:jc w:val="left"/>
              <w:rPr>
                <w:rFonts w:ascii="BIZ UDPゴシック" w:eastAsia="BIZ UDPゴシック" w:hAnsi="BIZ UDPゴシック"/>
                <w:color w:val="000000" w:themeColor="text1"/>
                <w:szCs w:val="21"/>
              </w:rPr>
            </w:pPr>
          </w:p>
        </w:tc>
        <w:tc>
          <w:tcPr>
            <w:tcW w:w="2480" w:type="dxa"/>
            <w:vMerge/>
            <w:shd w:val="clear" w:color="auto" w:fill="DBE5F1" w:themeFill="accent1" w:themeFillTint="33"/>
          </w:tcPr>
          <w:p w14:paraId="369AC1FF" w14:textId="77777777" w:rsidR="00B85002" w:rsidRPr="00306096" w:rsidRDefault="00B85002" w:rsidP="0080263F">
            <w:pPr>
              <w:widowControl/>
              <w:jc w:val="left"/>
              <w:rPr>
                <w:rFonts w:ascii="BIZ UDPゴシック" w:eastAsia="BIZ UDPゴシック" w:hAnsi="BIZ UDPゴシック"/>
                <w:color w:val="000000" w:themeColor="text1"/>
                <w:szCs w:val="21"/>
              </w:rPr>
            </w:pPr>
          </w:p>
        </w:tc>
        <w:tc>
          <w:tcPr>
            <w:tcW w:w="7612" w:type="dxa"/>
            <w:gridSpan w:val="15"/>
            <w:tcBorders>
              <w:top w:val="dashed" w:sz="4" w:space="0" w:color="auto"/>
              <w:right w:val="single" w:sz="18" w:space="0" w:color="auto"/>
            </w:tcBorders>
          </w:tcPr>
          <w:p w14:paraId="79166DA9" w14:textId="223928FB" w:rsidR="00B85002" w:rsidRPr="00306096" w:rsidRDefault="00B85002" w:rsidP="0080263F">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＜内容＞</w:t>
            </w:r>
          </w:p>
          <w:p w14:paraId="3934078A" w14:textId="77777777" w:rsidR="00B85002" w:rsidRPr="00306096" w:rsidRDefault="00B85002"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企業におけるデータ分析の例と，データ分析による何らかの成果を提示していただくと学生への動機づけに最適と考えております．ベンター目線、ユーザー目線のいずれでも構いません．</w:t>
            </w:r>
          </w:p>
          <w:p w14:paraId="0254F4E7" w14:textId="00989773" w:rsidR="00B85002" w:rsidRPr="00306096" w:rsidRDefault="00B85002" w:rsidP="0080263F">
            <w:pPr>
              <w:widowControl/>
              <w:jc w:val="left"/>
              <w:rPr>
                <w:rFonts w:ascii="BIZ UDPゴシック" w:eastAsia="BIZ UDPゴシック" w:hAnsi="BIZ UDPゴシック"/>
                <w:b/>
                <w:bCs/>
                <w:color w:val="000000" w:themeColor="text1"/>
                <w:szCs w:val="21"/>
                <w:u w:val="single"/>
              </w:rPr>
            </w:pPr>
            <w:r w:rsidRPr="00306096">
              <w:rPr>
                <w:rFonts w:ascii="BIZ UDPゴシック" w:eastAsia="BIZ UDPゴシック" w:hAnsi="BIZ UDPゴシック" w:hint="eastAsia"/>
                <w:b/>
                <w:bCs/>
                <w:color w:val="000000" w:themeColor="text1"/>
                <w:szCs w:val="21"/>
                <w:u w:val="single"/>
              </w:rPr>
              <w:t>※講義日に関しては同じ週</w:t>
            </w:r>
            <w:r w:rsidRPr="00306096">
              <w:rPr>
                <w:rFonts w:ascii="BIZ UDPゴシック" w:eastAsia="BIZ UDPゴシック" w:hAnsi="BIZ UDPゴシック"/>
                <w:b/>
                <w:bCs/>
                <w:color w:val="000000" w:themeColor="text1"/>
                <w:szCs w:val="21"/>
                <w:u w:val="single"/>
              </w:rPr>
              <w:t>(2024</w:t>
            </w:r>
            <w:r w:rsidRPr="00306096">
              <w:rPr>
                <w:rFonts w:ascii="BIZ UDPゴシック" w:eastAsia="BIZ UDPゴシック" w:hAnsi="BIZ UDPゴシック" w:hint="eastAsia"/>
                <w:b/>
                <w:bCs/>
                <w:color w:val="000000" w:themeColor="text1"/>
                <w:szCs w:val="21"/>
                <w:u w:val="single"/>
              </w:rPr>
              <w:t>年</w:t>
            </w:r>
            <w:r w:rsidR="00E0660C" w:rsidRPr="00306096">
              <w:rPr>
                <w:rFonts w:ascii="BIZ UDPゴシック" w:eastAsia="BIZ UDPゴシック" w:hAnsi="BIZ UDPゴシック"/>
                <w:b/>
                <w:bCs/>
                <w:color w:val="000000" w:themeColor="text1"/>
                <w:szCs w:val="21"/>
                <w:u w:val="single"/>
              </w:rPr>
              <w:t>8</w:t>
            </w:r>
            <w:r w:rsidRPr="00306096">
              <w:rPr>
                <w:rFonts w:ascii="BIZ UDPゴシック" w:eastAsia="BIZ UDPゴシック" w:hAnsi="BIZ UDPゴシック" w:hint="eastAsia"/>
                <w:b/>
                <w:bCs/>
                <w:color w:val="000000" w:themeColor="text1"/>
                <w:szCs w:val="21"/>
                <w:u w:val="single"/>
              </w:rPr>
              <w:t>月</w:t>
            </w:r>
            <w:r w:rsidR="00E0660C" w:rsidRPr="00306096">
              <w:rPr>
                <w:rFonts w:ascii="BIZ UDPゴシック" w:eastAsia="BIZ UDPゴシック" w:hAnsi="BIZ UDPゴシック"/>
                <w:b/>
                <w:bCs/>
                <w:color w:val="000000" w:themeColor="text1"/>
                <w:szCs w:val="21"/>
                <w:u w:val="single"/>
              </w:rPr>
              <w:t>5</w:t>
            </w:r>
            <w:r w:rsidRPr="00306096">
              <w:rPr>
                <w:rFonts w:ascii="BIZ UDPゴシック" w:eastAsia="BIZ UDPゴシック" w:hAnsi="BIZ UDPゴシック" w:hint="eastAsia"/>
                <w:b/>
                <w:bCs/>
                <w:color w:val="000000" w:themeColor="text1"/>
                <w:szCs w:val="21"/>
                <w:u w:val="single"/>
              </w:rPr>
              <w:t>日から</w:t>
            </w:r>
            <w:r w:rsidR="00E0660C" w:rsidRPr="00306096">
              <w:rPr>
                <w:rFonts w:ascii="BIZ UDPゴシック" w:eastAsia="BIZ UDPゴシック" w:hAnsi="BIZ UDPゴシック"/>
                <w:b/>
                <w:bCs/>
                <w:color w:val="000000" w:themeColor="text1"/>
                <w:szCs w:val="21"/>
                <w:u w:val="single"/>
              </w:rPr>
              <w:t>8</w:t>
            </w:r>
            <w:r w:rsidRPr="00306096">
              <w:rPr>
                <w:rFonts w:ascii="BIZ UDPゴシック" w:eastAsia="BIZ UDPゴシック" w:hAnsi="BIZ UDPゴシック" w:hint="eastAsia"/>
                <w:b/>
                <w:bCs/>
                <w:color w:val="000000" w:themeColor="text1"/>
                <w:szCs w:val="21"/>
                <w:u w:val="single"/>
              </w:rPr>
              <w:t>月</w:t>
            </w:r>
            <w:r w:rsidR="00E0660C" w:rsidRPr="00306096">
              <w:rPr>
                <w:rFonts w:ascii="BIZ UDPゴシック" w:eastAsia="BIZ UDPゴシック" w:hAnsi="BIZ UDPゴシック"/>
                <w:b/>
                <w:bCs/>
                <w:color w:val="000000" w:themeColor="text1"/>
                <w:szCs w:val="21"/>
                <w:u w:val="single"/>
              </w:rPr>
              <w:t>9</w:t>
            </w:r>
            <w:r w:rsidRPr="00306096">
              <w:rPr>
                <w:rFonts w:ascii="BIZ UDPゴシック" w:eastAsia="BIZ UDPゴシック" w:hAnsi="BIZ UDPゴシック" w:hint="eastAsia"/>
                <w:b/>
                <w:bCs/>
                <w:color w:val="000000" w:themeColor="text1"/>
                <w:szCs w:val="21"/>
                <w:u w:val="single"/>
              </w:rPr>
              <w:t>日</w:t>
            </w:r>
            <w:r w:rsidRPr="00306096">
              <w:rPr>
                <w:rFonts w:ascii="BIZ UDPゴシック" w:eastAsia="BIZ UDPゴシック" w:hAnsi="BIZ UDPゴシック"/>
                <w:b/>
                <w:bCs/>
                <w:color w:val="000000" w:themeColor="text1"/>
                <w:szCs w:val="21"/>
                <w:u w:val="single"/>
              </w:rPr>
              <w:t>)</w:t>
            </w:r>
            <w:r w:rsidRPr="00306096">
              <w:rPr>
                <w:rFonts w:ascii="BIZ UDPゴシック" w:eastAsia="BIZ UDPゴシック" w:hAnsi="BIZ UDPゴシック" w:hint="eastAsia"/>
                <w:b/>
                <w:bCs/>
                <w:color w:val="000000" w:themeColor="text1"/>
                <w:szCs w:val="21"/>
                <w:u w:val="single"/>
              </w:rPr>
              <w:t>の中で調整可．</w:t>
            </w:r>
          </w:p>
          <w:p w14:paraId="73D59537" w14:textId="73FB145E" w:rsidR="00B85002" w:rsidRPr="00306096" w:rsidRDefault="00B85002" w:rsidP="0080263F">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【具体例】</w:t>
            </w:r>
          </w:p>
          <w:p w14:paraId="3D4994CE" w14:textId="7C3C330B" w:rsidR="00B85002" w:rsidRPr="00306096" w:rsidRDefault="00B85002" w:rsidP="00B85002">
            <w:pPr>
              <w:pStyle w:val="ad"/>
              <w:widowControl/>
              <w:numPr>
                <w:ilvl w:val="0"/>
                <w:numId w:val="2"/>
              </w:numPr>
              <w:ind w:leftChars="0"/>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データ分析と成果の事例を紹介してもらうとともに、データ分析を始めようと考えたきっかけや、成果に至るまでの試行錯誤など、普段あまり外に出ない部分まで、具体的事例を交えて、紹介していただきたい. あまり専門的にならず、文系から理系まで誰しもが関係する内容であることが望ましい．</w:t>
            </w:r>
            <w:r w:rsidRPr="00306096">
              <w:rPr>
                <w:rFonts w:ascii="BIZ UDPゴシック" w:eastAsia="BIZ UDPゴシック" w:hAnsi="BIZ UDPゴシック"/>
                <w:b/>
                <w:bCs/>
                <w:color w:val="000000" w:themeColor="text1"/>
                <w:szCs w:val="21"/>
              </w:rPr>
              <w:t xml:space="preserve"> </w:t>
            </w:r>
          </w:p>
          <w:p w14:paraId="4990FD6E" w14:textId="513F3B52" w:rsidR="00B85002" w:rsidRPr="00306096" w:rsidRDefault="00B85002" w:rsidP="0080263F">
            <w:pPr>
              <w:pStyle w:val="ad"/>
              <w:widowControl/>
              <w:numPr>
                <w:ilvl w:val="0"/>
                <w:numId w:val="2"/>
              </w:numPr>
              <w:ind w:leftChars="0"/>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b/>
                <w:bCs/>
                <w:color w:val="000000" w:themeColor="text1"/>
                <w:szCs w:val="21"/>
              </w:rPr>
              <w:t>データ分析の実例と成果であれば、ツールとしては、エクセルやBIに限らず、RやPythonなどエクセルの先にあるデータ解析の世界を見てもらうには有効．ただし、文系学生が多いことから、エクセルでもここまでできるということも加えていただきたい．</w:t>
            </w:r>
          </w:p>
        </w:tc>
      </w:tr>
      <w:tr w:rsidR="00306096" w:rsidRPr="00306096" w14:paraId="5B88582F" w14:textId="77777777" w:rsidTr="00B85002">
        <w:trPr>
          <w:trHeight w:val="561"/>
        </w:trPr>
        <w:tc>
          <w:tcPr>
            <w:tcW w:w="393" w:type="dxa"/>
            <w:vMerge/>
            <w:tcBorders>
              <w:left w:val="single" w:sz="18" w:space="0" w:color="auto"/>
            </w:tcBorders>
            <w:shd w:val="clear" w:color="auto" w:fill="DBE5F1" w:themeFill="accent1" w:themeFillTint="33"/>
          </w:tcPr>
          <w:p w14:paraId="53E50B3D" w14:textId="77777777" w:rsidR="00B85002" w:rsidRPr="00306096" w:rsidRDefault="00B85002" w:rsidP="00802CC5">
            <w:pPr>
              <w:widowControl/>
              <w:jc w:val="left"/>
              <w:rPr>
                <w:rFonts w:ascii="BIZ UDPゴシック" w:eastAsia="BIZ UDPゴシック" w:hAnsi="BIZ UDPゴシック"/>
                <w:color w:val="000000" w:themeColor="text1"/>
                <w:szCs w:val="21"/>
              </w:rPr>
            </w:pPr>
          </w:p>
        </w:tc>
        <w:tc>
          <w:tcPr>
            <w:tcW w:w="2480" w:type="dxa"/>
            <w:shd w:val="clear" w:color="auto" w:fill="DBE5F1" w:themeFill="accent1" w:themeFillTint="33"/>
          </w:tcPr>
          <w:p w14:paraId="14ED1833" w14:textId="1A51EB67" w:rsidR="00B85002" w:rsidRPr="00306096" w:rsidRDefault="00B85002" w:rsidP="00802CC5">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教員の複数人での対応</w:t>
            </w:r>
          </w:p>
        </w:tc>
        <w:tc>
          <w:tcPr>
            <w:tcW w:w="7612" w:type="dxa"/>
            <w:gridSpan w:val="15"/>
            <w:tcBorders>
              <w:right w:val="single" w:sz="18" w:space="0" w:color="auto"/>
            </w:tcBorders>
          </w:tcPr>
          <w:p w14:paraId="66C62BB9" w14:textId="4C373C42" w:rsidR="00B85002" w:rsidRPr="00306096" w:rsidRDefault="00B85002" w:rsidP="00802CC5">
            <w:pPr>
              <w:jc w:val="left"/>
              <w:rPr>
                <w:rFonts w:ascii="BIZ UDPゴシック" w:eastAsia="BIZ UDPゴシック" w:hAnsi="BIZ UDPゴシック"/>
                <w:b/>
                <w:bCs/>
                <w:color w:val="000000" w:themeColor="text1"/>
                <w:sz w:val="18"/>
                <w:szCs w:val="18"/>
              </w:rPr>
            </w:pPr>
            <w:r w:rsidRPr="00306096">
              <w:rPr>
                <w:rFonts w:ascii="BIZ UDPゴシック" w:eastAsia="BIZ UDPゴシック" w:hAnsi="BIZ UDPゴシック" w:hint="eastAsia"/>
                <w:b/>
                <w:bCs/>
                <w:color w:val="000000" w:themeColor="text1"/>
                <w:szCs w:val="21"/>
              </w:rPr>
              <w:t>可（１社複数人、1講義複数社も可）</w:t>
            </w:r>
          </w:p>
        </w:tc>
      </w:tr>
      <w:tr w:rsidR="00306096" w:rsidRPr="00306096" w14:paraId="2EC4F38C" w14:textId="77777777" w:rsidTr="00B85002">
        <w:trPr>
          <w:trHeight w:val="555"/>
        </w:trPr>
        <w:tc>
          <w:tcPr>
            <w:tcW w:w="393" w:type="dxa"/>
            <w:vMerge/>
            <w:tcBorders>
              <w:left w:val="single" w:sz="18" w:space="0" w:color="auto"/>
            </w:tcBorders>
            <w:shd w:val="clear" w:color="auto" w:fill="DBE5F1" w:themeFill="accent1" w:themeFillTint="33"/>
          </w:tcPr>
          <w:p w14:paraId="62C3ACE6" w14:textId="77777777" w:rsidR="00B85002" w:rsidRPr="00306096" w:rsidRDefault="00B85002" w:rsidP="00802CC5">
            <w:pPr>
              <w:widowControl/>
              <w:jc w:val="left"/>
              <w:rPr>
                <w:rFonts w:ascii="BIZ UDPゴシック" w:eastAsia="BIZ UDPゴシック" w:hAnsi="BIZ UDPゴシック"/>
                <w:color w:val="000000" w:themeColor="text1"/>
                <w:szCs w:val="21"/>
              </w:rPr>
            </w:pPr>
          </w:p>
        </w:tc>
        <w:tc>
          <w:tcPr>
            <w:tcW w:w="2480" w:type="dxa"/>
            <w:shd w:val="clear" w:color="auto" w:fill="DBE5F1" w:themeFill="accent1" w:themeFillTint="33"/>
          </w:tcPr>
          <w:p w14:paraId="07CCE680" w14:textId="6E3DA56C" w:rsidR="00B85002" w:rsidRPr="00306096" w:rsidRDefault="00B85002" w:rsidP="00802CC5">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オンラインでの対応</w:t>
            </w:r>
          </w:p>
        </w:tc>
        <w:tc>
          <w:tcPr>
            <w:tcW w:w="7612" w:type="dxa"/>
            <w:gridSpan w:val="15"/>
            <w:tcBorders>
              <w:right w:val="single" w:sz="18" w:space="0" w:color="auto"/>
            </w:tcBorders>
          </w:tcPr>
          <w:p w14:paraId="5AB3620A" w14:textId="0B0369BA" w:rsidR="00B85002" w:rsidRPr="00306096" w:rsidRDefault="00B85002" w:rsidP="00802CC5">
            <w:pPr>
              <w:jc w:val="left"/>
              <w:rPr>
                <w:rFonts w:ascii="BIZ UDPゴシック" w:eastAsia="BIZ UDPゴシック" w:hAnsi="BIZ UDPゴシック"/>
                <w:b/>
                <w:bCs/>
                <w:color w:val="000000" w:themeColor="text1"/>
                <w:sz w:val="18"/>
                <w:szCs w:val="18"/>
              </w:rPr>
            </w:pPr>
            <w:r w:rsidRPr="00306096">
              <w:rPr>
                <w:rFonts w:ascii="BIZ UDPゴシック" w:eastAsia="BIZ UDPゴシック" w:hAnsi="BIZ UDPゴシック" w:hint="eastAsia"/>
                <w:b/>
                <w:bCs/>
                <w:color w:val="000000" w:themeColor="text1"/>
                <w:szCs w:val="21"/>
              </w:rPr>
              <w:t>オンラインでの対応は可だが、対面が望ましい</w:t>
            </w:r>
          </w:p>
        </w:tc>
      </w:tr>
      <w:tr w:rsidR="00306096" w:rsidRPr="00306096" w14:paraId="1E76BE26" w14:textId="77777777" w:rsidTr="00BF7AAC">
        <w:trPr>
          <w:trHeight w:val="720"/>
        </w:trPr>
        <w:tc>
          <w:tcPr>
            <w:tcW w:w="393" w:type="dxa"/>
            <w:vMerge/>
            <w:tcBorders>
              <w:left w:val="single" w:sz="18" w:space="0" w:color="auto"/>
            </w:tcBorders>
            <w:shd w:val="clear" w:color="auto" w:fill="DBE5F1" w:themeFill="accent1" w:themeFillTint="33"/>
          </w:tcPr>
          <w:p w14:paraId="5209A4E2" w14:textId="77777777" w:rsidR="00B85002" w:rsidRPr="00306096" w:rsidRDefault="00B85002" w:rsidP="00802CC5">
            <w:pPr>
              <w:widowControl/>
              <w:jc w:val="left"/>
              <w:rPr>
                <w:rFonts w:ascii="BIZ UDPゴシック" w:eastAsia="BIZ UDPゴシック" w:hAnsi="BIZ UDPゴシック"/>
                <w:color w:val="000000" w:themeColor="text1"/>
                <w:szCs w:val="21"/>
              </w:rPr>
            </w:pPr>
          </w:p>
        </w:tc>
        <w:tc>
          <w:tcPr>
            <w:tcW w:w="2480" w:type="dxa"/>
            <w:shd w:val="clear" w:color="auto" w:fill="DBE5F1" w:themeFill="accent1" w:themeFillTint="33"/>
          </w:tcPr>
          <w:p w14:paraId="570752C2" w14:textId="4A2EEF22" w:rsidR="00B85002" w:rsidRPr="00306096" w:rsidRDefault="00B85002" w:rsidP="00802CC5">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講義日確定後に都合が悪くなった場合の対応</w:t>
            </w:r>
          </w:p>
        </w:tc>
        <w:tc>
          <w:tcPr>
            <w:tcW w:w="7612" w:type="dxa"/>
            <w:gridSpan w:val="15"/>
            <w:tcBorders>
              <w:top w:val="single" w:sz="4" w:space="0" w:color="auto"/>
              <w:right w:val="single" w:sz="18" w:space="0" w:color="auto"/>
            </w:tcBorders>
          </w:tcPr>
          <w:p w14:paraId="4EFEC274" w14:textId="2C2F46B8" w:rsidR="00B85002" w:rsidRPr="00306096" w:rsidRDefault="00B85002" w:rsidP="00802CC5">
            <w:pPr>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講義日の変更あるいは休講</w:t>
            </w:r>
          </w:p>
        </w:tc>
      </w:tr>
      <w:tr w:rsidR="00306096" w:rsidRPr="00306096" w14:paraId="76F8F241" w14:textId="77777777" w:rsidTr="00902F4B">
        <w:trPr>
          <w:trHeight w:val="730"/>
        </w:trPr>
        <w:tc>
          <w:tcPr>
            <w:tcW w:w="393" w:type="dxa"/>
            <w:vMerge/>
            <w:tcBorders>
              <w:left w:val="single" w:sz="18" w:space="0" w:color="auto"/>
            </w:tcBorders>
            <w:shd w:val="clear" w:color="auto" w:fill="DBE5F1" w:themeFill="accent1" w:themeFillTint="33"/>
          </w:tcPr>
          <w:p w14:paraId="6339206A" w14:textId="77777777" w:rsidR="00B85002" w:rsidRPr="00306096" w:rsidRDefault="00B85002" w:rsidP="00802CC5">
            <w:pPr>
              <w:widowControl/>
              <w:jc w:val="left"/>
              <w:rPr>
                <w:rFonts w:ascii="BIZ UDPゴシック" w:eastAsia="BIZ UDPゴシック" w:hAnsi="BIZ UDPゴシック"/>
                <w:color w:val="000000" w:themeColor="text1"/>
                <w:szCs w:val="21"/>
              </w:rPr>
            </w:pPr>
          </w:p>
        </w:tc>
        <w:tc>
          <w:tcPr>
            <w:tcW w:w="2480" w:type="dxa"/>
            <w:shd w:val="clear" w:color="auto" w:fill="DBE5F1" w:themeFill="accent1" w:themeFillTint="33"/>
          </w:tcPr>
          <w:p w14:paraId="219D6856" w14:textId="1AE4F7BD" w:rsidR="00B85002" w:rsidRPr="00306096" w:rsidRDefault="00B85002" w:rsidP="00802CC5">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講義で使用する機材・ソフト</w:t>
            </w:r>
          </w:p>
        </w:tc>
        <w:tc>
          <w:tcPr>
            <w:tcW w:w="7612" w:type="dxa"/>
            <w:gridSpan w:val="15"/>
            <w:tcBorders>
              <w:top w:val="single" w:sz="4" w:space="0" w:color="auto"/>
              <w:right w:val="single" w:sz="18" w:space="0" w:color="auto"/>
            </w:tcBorders>
          </w:tcPr>
          <w:p w14:paraId="2EB87F50" w14:textId="2A96421D" w:rsidR="00B85002" w:rsidRPr="00306096" w:rsidRDefault="00B85002" w:rsidP="00802CC5">
            <w:pPr>
              <w:jc w:val="left"/>
              <w:rPr>
                <w:rFonts w:ascii="BIZ UDPゴシック" w:eastAsia="BIZ UDPゴシック" w:hAnsi="BIZ UDPゴシック"/>
                <w:b/>
                <w:bCs/>
                <w:color w:val="000000" w:themeColor="text1"/>
                <w:sz w:val="18"/>
                <w:szCs w:val="18"/>
              </w:rPr>
            </w:pPr>
            <w:r w:rsidRPr="00306096">
              <w:rPr>
                <w:rFonts w:ascii="BIZ UDPゴシック" w:eastAsia="BIZ UDPゴシック" w:hAnsi="BIZ UDPゴシック" w:hint="eastAsia"/>
                <w:b/>
                <w:bCs/>
                <w:color w:val="000000" w:themeColor="text1"/>
                <w:szCs w:val="21"/>
              </w:rPr>
              <w:t>使用できる機材：プロジェクタ等．使用しなければならない機材：特になし</w:t>
            </w:r>
          </w:p>
        </w:tc>
      </w:tr>
      <w:tr w:rsidR="00306096" w:rsidRPr="00306096" w14:paraId="5BE37FB3" w14:textId="77777777" w:rsidTr="00B85002">
        <w:trPr>
          <w:trHeight w:val="346"/>
        </w:trPr>
        <w:tc>
          <w:tcPr>
            <w:tcW w:w="393" w:type="dxa"/>
            <w:vMerge/>
            <w:tcBorders>
              <w:left w:val="single" w:sz="18" w:space="0" w:color="auto"/>
            </w:tcBorders>
            <w:shd w:val="clear" w:color="auto" w:fill="DBE5F1" w:themeFill="accent1" w:themeFillTint="33"/>
          </w:tcPr>
          <w:p w14:paraId="67F03C68" w14:textId="77777777" w:rsidR="00B85002" w:rsidRPr="00306096" w:rsidRDefault="00B85002" w:rsidP="00802CC5">
            <w:pPr>
              <w:widowControl/>
              <w:jc w:val="left"/>
              <w:rPr>
                <w:rFonts w:ascii="BIZ UDPゴシック" w:eastAsia="BIZ UDPゴシック" w:hAnsi="BIZ UDPゴシック"/>
                <w:color w:val="000000" w:themeColor="text1"/>
                <w:szCs w:val="21"/>
              </w:rPr>
            </w:pPr>
          </w:p>
        </w:tc>
        <w:tc>
          <w:tcPr>
            <w:tcW w:w="2480" w:type="dxa"/>
            <w:vMerge w:val="restart"/>
            <w:tcBorders>
              <w:bottom w:val="single" w:sz="4" w:space="0" w:color="auto"/>
            </w:tcBorders>
            <w:shd w:val="clear" w:color="auto" w:fill="DBE5F1" w:themeFill="accent1" w:themeFillTint="33"/>
          </w:tcPr>
          <w:p w14:paraId="064A3FBF" w14:textId="344A2461" w:rsidR="00B85002" w:rsidRPr="00306096" w:rsidRDefault="00B85002" w:rsidP="00791147">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実務経験歴、保有資格、指導経験等</w:t>
            </w:r>
          </w:p>
        </w:tc>
        <w:tc>
          <w:tcPr>
            <w:tcW w:w="7612" w:type="dxa"/>
            <w:gridSpan w:val="15"/>
            <w:tcBorders>
              <w:right w:val="single" w:sz="18" w:space="0" w:color="auto"/>
            </w:tcBorders>
          </w:tcPr>
          <w:p w14:paraId="697C2D52" w14:textId="52E24F4B" w:rsidR="00B85002" w:rsidRPr="00306096" w:rsidRDefault="00B85002" w:rsidP="00802CC5">
            <w:pPr>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①</w:t>
            </w:r>
          </w:p>
        </w:tc>
      </w:tr>
      <w:tr w:rsidR="00306096" w:rsidRPr="00306096" w14:paraId="108121C1" w14:textId="77777777" w:rsidTr="009F7138">
        <w:tc>
          <w:tcPr>
            <w:tcW w:w="393" w:type="dxa"/>
            <w:vMerge/>
            <w:tcBorders>
              <w:left w:val="single" w:sz="18" w:space="0" w:color="auto"/>
            </w:tcBorders>
            <w:shd w:val="clear" w:color="auto" w:fill="DBE5F1" w:themeFill="accent1" w:themeFillTint="33"/>
          </w:tcPr>
          <w:p w14:paraId="4E8792F5" w14:textId="77777777" w:rsidR="00802CC5" w:rsidRPr="00306096" w:rsidRDefault="00802CC5" w:rsidP="00802CC5">
            <w:pPr>
              <w:widowControl/>
              <w:jc w:val="left"/>
              <w:rPr>
                <w:rFonts w:ascii="BIZ UDPゴシック" w:eastAsia="BIZ UDPゴシック" w:hAnsi="BIZ UDPゴシック"/>
                <w:color w:val="000000" w:themeColor="text1"/>
                <w:szCs w:val="21"/>
              </w:rPr>
            </w:pPr>
          </w:p>
        </w:tc>
        <w:tc>
          <w:tcPr>
            <w:tcW w:w="2480" w:type="dxa"/>
            <w:vMerge/>
            <w:tcBorders>
              <w:bottom w:val="single" w:sz="4" w:space="0" w:color="auto"/>
            </w:tcBorders>
            <w:shd w:val="clear" w:color="auto" w:fill="DBE5F1" w:themeFill="accent1" w:themeFillTint="33"/>
          </w:tcPr>
          <w:p w14:paraId="421DA230" w14:textId="77777777" w:rsidR="00802CC5" w:rsidRPr="00306096" w:rsidRDefault="00802CC5" w:rsidP="00802CC5">
            <w:pPr>
              <w:widowControl/>
              <w:jc w:val="left"/>
              <w:rPr>
                <w:rFonts w:ascii="BIZ UDPゴシック" w:eastAsia="BIZ UDPゴシック" w:hAnsi="BIZ UDPゴシック"/>
                <w:color w:val="000000" w:themeColor="text1"/>
                <w:szCs w:val="21"/>
              </w:rPr>
            </w:pPr>
          </w:p>
        </w:tc>
        <w:tc>
          <w:tcPr>
            <w:tcW w:w="7612" w:type="dxa"/>
            <w:gridSpan w:val="15"/>
            <w:tcBorders>
              <w:top w:val="nil"/>
              <w:right w:val="single" w:sz="18" w:space="0" w:color="auto"/>
            </w:tcBorders>
          </w:tcPr>
          <w:p w14:paraId="05E3D578" w14:textId="0FE42507" w:rsidR="00802CC5" w:rsidRPr="00306096" w:rsidRDefault="00802CC5" w:rsidP="00802CC5">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②</w:t>
            </w:r>
          </w:p>
        </w:tc>
      </w:tr>
      <w:tr w:rsidR="00306096" w:rsidRPr="00306096" w14:paraId="13D12DD3" w14:textId="77777777" w:rsidTr="009F7138">
        <w:tc>
          <w:tcPr>
            <w:tcW w:w="393" w:type="dxa"/>
            <w:vMerge/>
            <w:tcBorders>
              <w:left w:val="single" w:sz="18" w:space="0" w:color="auto"/>
            </w:tcBorders>
            <w:shd w:val="clear" w:color="auto" w:fill="DBE5F1" w:themeFill="accent1" w:themeFillTint="33"/>
          </w:tcPr>
          <w:p w14:paraId="2E9A8FFC" w14:textId="77777777" w:rsidR="00802CC5" w:rsidRPr="00306096" w:rsidRDefault="00802CC5" w:rsidP="00802CC5">
            <w:pPr>
              <w:widowControl/>
              <w:jc w:val="left"/>
              <w:rPr>
                <w:rFonts w:ascii="BIZ UDPゴシック" w:eastAsia="BIZ UDPゴシック" w:hAnsi="BIZ UDPゴシック"/>
                <w:color w:val="000000" w:themeColor="text1"/>
                <w:szCs w:val="21"/>
              </w:rPr>
            </w:pPr>
          </w:p>
        </w:tc>
        <w:tc>
          <w:tcPr>
            <w:tcW w:w="2480" w:type="dxa"/>
            <w:tcBorders>
              <w:bottom w:val="single" w:sz="4" w:space="0" w:color="auto"/>
            </w:tcBorders>
            <w:shd w:val="clear" w:color="auto" w:fill="DBE5F1" w:themeFill="accent1" w:themeFillTint="33"/>
          </w:tcPr>
          <w:p w14:paraId="7A92903C" w14:textId="49BD38EE" w:rsidR="00802CC5" w:rsidRPr="00306096" w:rsidRDefault="00802CC5" w:rsidP="00802CC5">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事前打ち合わせの有無</w:t>
            </w:r>
          </w:p>
        </w:tc>
        <w:tc>
          <w:tcPr>
            <w:tcW w:w="7612" w:type="dxa"/>
            <w:gridSpan w:val="15"/>
            <w:tcBorders>
              <w:top w:val="nil"/>
              <w:right w:val="single" w:sz="18" w:space="0" w:color="auto"/>
            </w:tcBorders>
          </w:tcPr>
          <w:p w14:paraId="63B437E5" w14:textId="3AAED123" w:rsidR="00802CC5" w:rsidRPr="00306096" w:rsidRDefault="00802CC5" w:rsidP="00802CC5">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有</w:t>
            </w:r>
            <w:r w:rsidR="005A4884" w:rsidRPr="00306096">
              <w:rPr>
                <w:rFonts w:ascii="BIZ UDPゴシック" w:eastAsia="BIZ UDPゴシック" w:hAnsi="BIZ UDPゴシック" w:hint="eastAsia"/>
                <w:b/>
                <w:bCs/>
                <w:color w:val="000000" w:themeColor="text1"/>
                <w:szCs w:val="21"/>
              </w:rPr>
              <w:t>（</w:t>
            </w:r>
            <w:r w:rsidR="000E49A8" w:rsidRPr="00306096">
              <w:rPr>
                <w:rFonts w:ascii="BIZ UDPゴシック" w:eastAsia="BIZ UDPゴシック" w:hAnsi="BIZ UDPゴシック" w:hint="eastAsia"/>
                <w:b/>
                <w:bCs/>
                <w:color w:val="000000" w:themeColor="text1"/>
                <w:szCs w:val="21"/>
              </w:rPr>
              <w:t>回数：</w:t>
            </w:r>
            <w:r w:rsidR="005A4884" w:rsidRPr="00306096">
              <w:rPr>
                <w:rFonts w:ascii="BIZ UDPゴシック" w:eastAsia="BIZ UDPゴシック" w:hAnsi="BIZ UDPゴシック" w:hint="eastAsia"/>
                <w:b/>
                <w:bCs/>
                <w:color w:val="000000" w:themeColor="text1"/>
                <w:szCs w:val="21"/>
                <w:u w:val="single"/>
              </w:rPr>
              <w:t xml:space="preserve">　</w:t>
            </w:r>
            <w:r w:rsidR="00A54DCB" w:rsidRPr="00306096">
              <w:rPr>
                <w:rFonts w:ascii="BIZ UDPゴシック" w:eastAsia="BIZ UDPゴシック" w:hAnsi="BIZ UDPゴシック"/>
                <w:b/>
                <w:bCs/>
                <w:color w:val="000000" w:themeColor="text1"/>
                <w:szCs w:val="21"/>
                <w:u w:val="single"/>
              </w:rPr>
              <w:t>1-2</w:t>
            </w:r>
            <w:r w:rsidR="005A4884" w:rsidRPr="00306096">
              <w:rPr>
                <w:rFonts w:ascii="BIZ UDPゴシック" w:eastAsia="BIZ UDPゴシック" w:hAnsi="BIZ UDPゴシック" w:hint="eastAsia"/>
                <w:b/>
                <w:bCs/>
                <w:color w:val="000000" w:themeColor="text1"/>
                <w:szCs w:val="21"/>
                <w:u w:val="single"/>
              </w:rPr>
              <w:t xml:space="preserve">　</w:t>
            </w:r>
            <w:r w:rsidR="005A4884" w:rsidRPr="00306096">
              <w:rPr>
                <w:rFonts w:ascii="BIZ UDPゴシック" w:eastAsia="BIZ UDPゴシック" w:hAnsi="BIZ UDPゴシック" w:hint="eastAsia"/>
                <w:b/>
                <w:bCs/>
                <w:color w:val="000000" w:themeColor="text1"/>
                <w:szCs w:val="21"/>
              </w:rPr>
              <w:t>回程度）</w:t>
            </w:r>
          </w:p>
        </w:tc>
      </w:tr>
      <w:tr w:rsidR="00306096" w:rsidRPr="00306096" w14:paraId="3611C776" w14:textId="77777777" w:rsidTr="00B85002">
        <w:trPr>
          <w:trHeight w:val="362"/>
        </w:trPr>
        <w:tc>
          <w:tcPr>
            <w:tcW w:w="393" w:type="dxa"/>
            <w:vMerge/>
            <w:tcBorders>
              <w:left w:val="single" w:sz="18" w:space="0" w:color="auto"/>
            </w:tcBorders>
            <w:shd w:val="clear" w:color="auto" w:fill="DBE5F1" w:themeFill="accent1" w:themeFillTint="33"/>
          </w:tcPr>
          <w:p w14:paraId="38945345" w14:textId="77777777" w:rsidR="00802CC5" w:rsidRPr="00306096" w:rsidRDefault="00802CC5" w:rsidP="00802CC5">
            <w:pPr>
              <w:widowControl/>
              <w:jc w:val="left"/>
              <w:rPr>
                <w:rFonts w:ascii="BIZ UDPゴシック" w:eastAsia="BIZ UDPゴシック" w:hAnsi="BIZ UDPゴシック"/>
                <w:color w:val="000000" w:themeColor="text1"/>
                <w:szCs w:val="21"/>
              </w:rPr>
            </w:pPr>
          </w:p>
        </w:tc>
        <w:tc>
          <w:tcPr>
            <w:tcW w:w="2480" w:type="dxa"/>
            <w:tcBorders>
              <w:top w:val="single" w:sz="4" w:space="0" w:color="auto"/>
            </w:tcBorders>
            <w:shd w:val="clear" w:color="auto" w:fill="DBE5F1" w:themeFill="accent1" w:themeFillTint="33"/>
          </w:tcPr>
          <w:p w14:paraId="2D4B4939" w14:textId="2AE31B35" w:rsidR="00802CC5" w:rsidRPr="00306096" w:rsidRDefault="00802CC5" w:rsidP="00802CC5">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その他特記事項</w:t>
            </w:r>
          </w:p>
        </w:tc>
        <w:tc>
          <w:tcPr>
            <w:tcW w:w="7612" w:type="dxa"/>
            <w:gridSpan w:val="15"/>
            <w:tcBorders>
              <w:right w:val="single" w:sz="18" w:space="0" w:color="auto"/>
            </w:tcBorders>
          </w:tcPr>
          <w:p w14:paraId="3C44CA4D" w14:textId="77777777" w:rsidR="00802CC5" w:rsidRPr="00306096" w:rsidRDefault="00802CC5" w:rsidP="00802CC5">
            <w:pPr>
              <w:widowControl/>
              <w:jc w:val="left"/>
              <w:rPr>
                <w:rFonts w:ascii="BIZ UDPゴシック" w:eastAsia="BIZ UDPゴシック" w:hAnsi="BIZ UDPゴシック"/>
                <w:b/>
                <w:bCs/>
                <w:color w:val="000000" w:themeColor="text1"/>
                <w:szCs w:val="21"/>
              </w:rPr>
            </w:pPr>
          </w:p>
        </w:tc>
      </w:tr>
      <w:tr w:rsidR="00306096" w:rsidRPr="00306096" w14:paraId="70C973D9" w14:textId="77777777" w:rsidTr="00890B9B">
        <w:tc>
          <w:tcPr>
            <w:tcW w:w="2873" w:type="dxa"/>
            <w:gridSpan w:val="2"/>
            <w:tcBorders>
              <w:left w:val="single" w:sz="18" w:space="0" w:color="auto"/>
              <w:bottom w:val="single" w:sz="4" w:space="0" w:color="auto"/>
            </w:tcBorders>
            <w:shd w:val="clear" w:color="auto" w:fill="DBE5F1" w:themeFill="accent1" w:themeFillTint="33"/>
          </w:tcPr>
          <w:p w14:paraId="753E9682" w14:textId="17F9369B" w:rsidR="00802CC5" w:rsidRPr="00306096" w:rsidRDefault="00802CC5" w:rsidP="00802CC5">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待遇</w:t>
            </w:r>
          </w:p>
        </w:tc>
        <w:tc>
          <w:tcPr>
            <w:tcW w:w="7612" w:type="dxa"/>
            <w:gridSpan w:val="15"/>
            <w:tcBorders>
              <w:bottom w:val="single" w:sz="4" w:space="0" w:color="auto"/>
              <w:right w:val="single" w:sz="18" w:space="0" w:color="auto"/>
            </w:tcBorders>
          </w:tcPr>
          <w:p w14:paraId="7D20DCF4" w14:textId="66377F68" w:rsidR="00802CC5" w:rsidRPr="00306096" w:rsidRDefault="00802CC5" w:rsidP="00802CC5">
            <w:pPr>
              <w:widowControl/>
              <w:jc w:val="left"/>
              <w:rPr>
                <w:rFonts w:ascii="BIZ UDPゴシック" w:eastAsia="BIZ UDPゴシック" w:hAnsi="BIZ UDPゴシック"/>
                <w:b/>
                <w:bCs/>
                <w:color w:val="000000" w:themeColor="text1"/>
                <w:sz w:val="18"/>
                <w:szCs w:val="18"/>
              </w:rPr>
            </w:pPr>
          </w:p>
        </w:tc>
      </w:tr>
      <w:tr w:rsidR="00306096" w:rsidRPr="00306096" w14:paraId="66C0DEC8" w14:textId="77777777" w:rsidTr="009F7138">
        <w:tc>
          <w:tcPr>
            <w:tcW w:w="393" w:type="dxa"/>
            <w:vMerge w:val="restart"/>
            <w:tcBorders>
              <w:left w:val="single" w:sz="18" w:space="0" w:color="auto"/>
            </w:tcBorders>
            <w:shd w:val="clear" w:color="auto" w:fill="DBE5F1" w:themeFill="accent1" w:themeFillTint="33"/>
          </w:tcPr>
          <w:p w14:paraId="633EC8B9" w14:textId="77777777" w:rsidR="00802CC5" w:rsidRPr="00306096" w:rsidRDefault="00802CC5" w:rsidP="00802CC5">
            <w:pPr>
              <w:widowControl/>
              <w:jc w:val="left"/>
              <w:rPr>
                <w:rFonts w:ascii="BIZ UDPゴシック" w:eastAsia="BIZ UDPゴシック" w:hAnsi="BIZ UDPゴシック"/>
                <w:color w:val="000000" w:themeColor="text1"/>
                <w:szCs w:val="21"/>
              </w:rPr>
            </w:pPr>
          </w:p>
        </w:tc>
        <w:tc>
          <w:tcPr>
            <w:tcW w:w="2480" w:type="dxa"/>
            <w:shd w:val="clear" w:color="auto" w:fill="DBE5F1" w:themeFill="accent1" w:themeFillTint="33"/>
          </w:tcPr>
          <w:p w14:paraId="7AA75DA9" w14:textId="5D4DF171" w:rsidR="00802CC5" w:rsidRPr="00306096" w:rsidRDefault="00802CC5" w:rsidP="00802CC5">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身分</w:t>
            </w:r>
          </w:p>
        </w:tc>
        <w:tc>
          <w:tcPr>
            <w:tcW w:w="7612" w:type="dxa"/>
            <w:gridSpan w:val="15"/>
            <w:tcBorders>
              <w:right w:val="single" w:sz="18" w:space="0" w:color="auto"/>
            </w:tcBorders>
          </w:tcPr>
          <w:p w14:paraId="01C11149" w14:textId="698AE47C" w:rsidR="00802CC5" w:rsidRPr="00306096" w:rsidRDefault="003802C6" w:rsidP="00802CC5">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非常勤講師</w:t>
            </w:r>
          </w:p>
        </w:tc>
      </w:tr>
      <w:tr w:rsidR="00306096" w:rsidRPr="00306096" w14:paraId="49A3040A" w14:textId="77777777" w:rsidTr="009F7138">
        <w:tc>
          <w:tcPr>
            <w:tcW w:w="393" w:type="dxa"/>
            <w:vMerge/>
            <w:tcBorders>
              <w:left w:val="single" w:sz="18" w:space="0" w:color="auto"/>
            </w:tcBorders>
            <w:shd w:val="clear" w:color="auto" w:fill="DBE5F1" w:themeFill="accent1" w:themeFillTint="33"/>
          </w:tcPr>
          <w:p w14:paraId="67050EDC" w14:textId="77777777" w:rsidR="00802CC5" w:rsidRPr="00306096" w:rsidRDefault="00802CC5" w:rsidP="00802CC5">
            <w:pPr>
              <w:widowControl/>
              <w:jc w:val="left"/>
              <w:rPr>
                <w:rFonts w:ascii="BIZ UDPゴシック" w:eastAsia="BIZ UDPゴシック" w:hAnsi="BIZ UDPゴシック"/>
                <w:color w:val="000000" w:themeColor="text1"/>
                <w:szCs w:val="21"/>
              </w:rPr>
            </w:pPr>
          </w:p>
        </w:tc>
        <w:tc>
          <w:tcPr>
            <w:tcW w:w="2480" w:type="dxa"/>
            <w:shd w:val="clear" w:color="auto" w:fill="DBE5F1" w:themeFill="accent1" w:themeFillTint="33"/>
          </w:tcPr>
          <w:p w14:paraId="481801C3" w14:textId="26DD2369" w:rsidR="00802CC5" w:rsidRPr="00306096" w:rsidRDefault="00802CC5" w:rsidP="00802CC5">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報酬</w:t>
            </w:r>
          </w:p>
        </w:tc>
        <w:tc>
          <w:tcPr>
            <w:tcW w:w="7612" w:type="dxa"/>
            <w:gridSpan w:val="15"/>
            <w:tcBorders>
              <w:right w:val="single" w:sz="18" w:space="0" w:color="auto"/>
            </w:tcBorders>
          </w:tcPr>
          <w:p w14:paraId="5C0868A2" w14:textId="55021595" w:rsidR="00802CC5" w:rsidRPr="00306096" w:rsidRDefault="006918DB" w:rsidP="00802CC5">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規定額（</w:t>
            </w:r>
            <w:r w:rsidR="00412455" w:rsidRPr="00306096">
              <w:rPr>
                <w:rFonts w:ascii="BIZ UDPゴシック" w:eastAsia="BIZ UDPゴシック" w:hAnsi="BIZ UDPゴシック" w:hint="eastAsia"/>
                <w:b/>
                <w:bCs/>
                <w:color w:val="000000" w:themeColor="text1"/>
                <w:szCs w:val="21"/>
              </w:rPr>
              <w:t>１時間あたり5</w:t>
            </w:r>
            <w:r w:rsidR="00412455" w:rsidRPr="00306096">
              <w:rPr>
                <w:rFonts w:ascii="BIZ UDPゴシック" w:eastAsia="BIZ UDPゴシック" w:hAnsi="BIZ UDPゴシック"/>
                <w:b/>
                <w:bCs/>
                <w:color w:val="000000" w:themeColor="text1"/>
                <w:szCs w:val="21"/>
              </w:rPr>
              <w:t>,500</w:t>
            </w:r>
            <w:r w:rsidR="00412455" w:rsidRPr="00306096">
              <w:rPr>
                <w:rFonts w:ascii="BIZ UDPゴシック" w:eastAsia="BIZ UDPゴシック" w:hAnsi="BIZ UDPゴシック" w:hint="eastAsia"/>
                <w:b/>
                <w:bCs/>
                <w:color w:val="000000" w:themeColor="text1"/>
                <w:szCs w:val="21"/>
              </w:rPr>
              <w:t>円</w:t>
            </w:r>
            <w:r w:rsidRPr="00306096">
              <w:rPr>
                <w:rFonts w:ascii="BIZ UDPゴシック" w:eastAsia="BIZ UDPゴシック" w:hAnsi="BIZ UDPゴシック" w:hint="eastAsia"/>
                <w:b/>
                <w:bCs/>
                <w:color w:val="000000" w:themeColor="text1"/>
                <w:szCs w:val="21"/>
              </w:rPr>
              <w:t>）</w:t>
            </w:r>
          </w:p>
        </w:tc>
      </w:tr>
      <w:tr w:rsidR="00306096" w:rsidRPr="00306096" w14:paraId="60F57002" w14:textId="77777777" w:rsidTr="004C65ED">
        <w:trPr>
          <w:trHeight w:val="798"/>
        </w:trPr>
        <w:tc>
          <w:tcPr>
            <w:tcW w:w="393" w:type="dxa"/>
            <w:vMerge/>
            <w:tcBorders>
              <w:left w:val="single" w:sz="18" w:space="0" w:color="auto"/>
            </w:tcBorders>
            <w:shd w:val="clear" w:color="auto" w:fill="DBE5F1" w:themeFill="accent1" w:themeFillTint="33"/>
          </w:tcPr>
          <w:p w14:paraId="43E68FE3" w14:textId="77777777" w:rsidR="00802CC5" w:rsidRPr="00306096" w:rsidRDefault="00802CC5" w:rsidP="00802CC5">
            <w:pPr>
              <w:widowControl/>
              <w:jc w:val="left"/>
              <w:rPr>
                <w:rFonts w:ascii="BIZ UDPゴシック" w:eastAsia="BIZ UDPゴシック" w:hAnsi="BIZ UDPゴシック"/>
                <w:color w:val="000000" w:themeColor="text1"/>
                <w:szCs w:val="21"/>
              </w:rPr>
            </w:pPr>
          </w:p>
        </w:tc>
        <w:tc>
          <w:tcPr>
            <w:tcW w:w="2480" w:type="dxa"/>
            <w:tcBorders>
              <w:bottom w:val="single" w:sz="4" w:space="0" w:color="auto"/>
            </w:tcBorders>
            <w:shd w:val="clear" w:color="auto" w:fill="DBE5F1" w:themeFill="accent1" w:themeFillTint="33"/>
          </w:tcPr>
          <w:p w14:paraId="7F2AC1B7" w14:textId="0E9F2629" w:rsidR="00802CC5" w:rsidRPr="00306096" w:rsidRDefault="00802CC5" w:rsidP="00802CC5">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旅費・交通費・日当</w:t>
            </w:r>
          </w:p>
        </w:tc>
        <w:tc>
          <w:tcPr>
            <w:tcW w:w="7612" w:type="dxa"/>
            <w:gridSpan w:val="15"/>
            <w:tcBorders>
              <w:bottom w:val="single" w:sz="4" w:space="0" w:color="auto"/>
              <w:right w:val="single" w:sz="18" w:space="0" w:color="auto"/>
            </w:tcBorders>
          </w:tcPr>
          <w:p w14:paraId="265689E9" w14:textId="7543BBFD" w:rsidR="00802CC5" w:rsidRPr="00306096" w:rsidRDefault="00DC1DCC" w:rsidP="00802CC5">
            <w:pPr>
              <w:widowControl/>
              <w:jc w:val="left"/>
              <w:rPr>
                <w:rFonts w:ascii="BIZ UDPゴシック" w:eastAsia="BIZ UDPゴシック" w:hAnsi="BIZ UDPゴシック"/>
                <w:b/>
                <w:bCs/>
                <w:color w:val="000000" w:themeColor="text1"/>
                <w:szCs w:val="21"/>
              </w:rPr>
            </w:pPr>
            <w:r w:rsidRPr="00306096">
              <w:rPr>
                <w:rFonts w:ascii="BIZ UDPゴシック" w:eastAsia="BIZ UDPゴシック" w:hAnsi="BIZ UDPゴシック" w:hint="eastAsia"/>
                <w:b/>
                <w:bCs/>
                <w:color w:val="000000" w:themeColor="text1"/>
                <w:szCs w:val="21"/>
              </w:rPr>
              <w:t>航空賃</w:t>
            </w:r>
            <w:r w:rsidR="008E1833" w:rsidRPr="00306096">
              <w:rPr>
                <w:rFonts w:ascii="BIZ UDPゴシック" w:eastAsia="BIZ UDPゴシック" w:hAnsi="BIZ UDPゴシック" w:hint="eastAsia"/>
                <w:b/>
                <w:bCs/>
                <w:color w:val="000000" w:themeColor="text1"/>
                <w:szCs w:val="21"/>
              </w:rPr>
              <w:t>，鉄道賃等の交通費は路程に応じた旅客運賃，</w:t>
            </w:r>
            <w:r w:rsidRPr="00306096">
              <w:rPr>
                <w:rFonts w:ascii="BIZ UDPゴシック" w:eastAsia="BIZ UDPゴシック" w:hAnsi="BIZ UDPゴシック" w:hint="eastAsia"/>
                <w:b/>
                <w:bCs/>
                <w:color w:val="000000" w:themeColor="text1"/>
                <w:szCs w:val="21"/>
              </w:rPr>
              <w:t>宿泊</w:t>
            </w:r>
            <w:r w:rsidR="008E1833" w:rsidRPr="00306096">
              <w:rPr>
                <w:rFonts w:ascii="BIZ UDPゴシック" w:eastAsia="BIZ UDPゴシック" w:hAnsi="BIZ UDPゴシック" w:hint="eastAsia"/>
                <w:b/>
                <w:bCs/>
                <w:color w:val="000000" w:themeColor="text1"/>
                <w:szCs w:val="21"/>
              </w:rPr>
              <w:t>料（定額1</w:t>
            </w:r>
            <w:r w:rsidR="008E1833" w:rsidRPr="00306096">
              <w:rPr>
                <w:rFonts w:ascii="BIZ UDPゴシック" w:eastAsia="BIZ UDPゴシック" w:hAnsi="BIZ UDPゴシック"/>
                <w:b/>
                <w:bCs/>
                <w:color w:val="000000" w:themeColor="text1"/>
                <w:szCs w:val="21"/>
              </w:rPr>
              <w:t>2,000</w:t>
            </w:r>
            <w:r w:rsidR="008E1833" w:rsidRPr="00306096">
              <w:rPr>
                <w:rFonts w:ascii="BIZ UDPゴシック" w:eastAsia="BIZ UDPゴシック" w:hAnsi="BIZ UDPゴシック" w:hint="eastAsia"/>
                <w:b/>
                <w:bCs/>
                <w:color w:val="000000" w:themeColor="text1"/>
                <w:szCs w:val="21"/>
              </w:rPr>
              <w:t>円/泊）</w:t>
            </w:r>
            <w:r w:rsidR="006918DB" w:rsidRPr="00306096">
              <w:rPr>
                <w:rFonts w:ascii="BIZ UDPゴシック" w:eastAsia="BIZ UDPゴシック" w:hAnsi="BIZ UDPゴシック" w:hint="eastAsia"/>
                <w:b/>
                <w:bCs/>
                <w:color w:val="000000" w:themeColor="text1"/>
                <w:szCs w:val="21"/>
              </w:rPr>
              <w:t>・日当</w:t>
            </w:r>
            <w:r w:rsidR="008E1833" w:rsidRPr="00306096">
              <w:rPr>
                <w:rFonts w:ascii="BIZ UDPゴシック" w:eastAsia="BIZ UDPゴシック" w:hAnsi="BIZ UDPゴシック" w:hint="eastAsia"/>
                <w:b/>
                <w:bCs/>
                <w:color w:val="000000" w:themeColor="text1"/>
                <w:szCs w:val="21"/>
              </w:rPr>
              <w:t>（定額2</w:t>
            </w:r>
            <w:r w:rsidR="008E1833" w:rsidRPr="00306096">
              <w:rPr>
                <w:rFonts w:ascii="BIZ UDPゴシック" w:eastAsia="BIZ UDPゴシック" w:hAnsi="BIZ UDPゴシック"/>
                <w:b/>
                <w:bCs/>
                <w:color w:val="000000" w:themeColor="text1"/>
                <w:szCs w:val="21"/>
              </w:rPr>
              <w:t>,200</w:t>
            </w:r>
            <w:r w:rsidR="008E1833" w:rsidRPr="00306096">
              <w:rPr>
                <w:rFonts w:ascii="BIZ UDPゴシック" w:eastAsia="BIZ UDPゴシック" w:hAnsi="BIZ UDPゴシック" w:hint="eastAsia"/>
                <w:b/>
                <w:bCs/>
                <w:color w:val="000000" w:themeColor="text1"/>
                <w:szCs w:val="21"/>
              </w:rPr>
              <w:t>円/日）</w:t>
            </w:r>
            <w:r w:rsidR="003802C6" w:rsidRPr="00306096">
              <w:rPr>
                <w:rFonts w:ascii="BIZ UDPゴシック" w:eastAsia="BIZ UDPゴシック" w:hAnsi="BIZ UDPゴシック" w:hint="eastAsia"/>
                <w:b/>
                <w:bCs/>
                <w:color w:val="000000" w:themeColor="text1"/>
                <w:szCs w:val="21"/>
              </w:rPr>
              <w:t>を支給．</w:t>
            </w:r>
          </w:p>
        </w:tc>
      </w:tr>
      <w:tr w:rsidR="00306096" w:rsidRPr="00306096" w14:paraId="09627974" w14:textId="77777777" w:rsidTr="00890B9B">
        <w:tc>
          <w:tcPr>
            <w:tcW w:w="393" w:type="dxa"/>
            <w:vMerge/>
            <w:tcBorders>
              <w:left w:val="single" w:sz="18" w:space="0" w:color="auto"/>
              <w:bottom w:val="single" w:sz="18" w:space="0" w:color="auto"/>
            </w:tcBorders>
            <w:shd w:val="clear" w:color="auto" w:fill="DBE5F1" w:themeFill="accent1" w:themeFillTint="33"/>
          </w:tcPr>
          <w:p w14:paraId="04547F06" w14:textId="77777777" w:rsidR="00544936" w:rsidRPr="00306096" w:rsidRDefault="00544936" w:rsidP="00802CC5">
            <w:pPr>
              <w:widowControl/>
              <w:jc w:val="left"/>
              <w:rPr>
                <w:rFonts w:ascii="BIZ UDPゴシック" w:eastAsia="BIZ UDPゴシック" w:hAnsi="BIZ UDPゴシック"/>
                <w:color w:val="000000" w:themeColor="text1"/>
                <w:szCs w:val="21"/>
              </w:rPr>
            </w:pPr>
          </w:p>
        </w:tc>
        <w:tc>
          <w:tcPr>
            <w:tcW w:w="2480" w:type="dxa"/>
            <w:tcBorders>
              <w:bottom w:val="single" w:sz="18" w:space="0" w:color="auto"/>
            </w:tcBorders>
            <w:shd w:val="clear" w:color="auto" w:fill="DBE5F1" w:themeFill="accent1" w:themeFillTint="33"/>
          </w:tcPr>
          <w:p w14:paraId="3899B816" w14:textId="12758DCF" w:rsidR="00544936" w:rsidRPr="00306096" w:rsidRDefault="00544936" w:rsidP="00802CC5">
            <w:pPr>
              <w:widowControl/>
              <w:jc w:val="left"/>
              <w:rPr>
                <w:rFonts w:ascii="BIZ UDPゴシック" w:eastAsia="BIZ UDPゴシック" w:hAnsi="BIZ UDPゴシック"/>
                <w:color w:val="000000" w:themeColor="text1"/>
                <w:szCs w:val="21"/>
              </w:rPr>
            </w:pPr>
            <w:r w:rsidRPr="00306096">
              <w:rPr>
                <w:rFonts w:ascii="BIZ UDPゴシック" w:eastAsia="BIZ UDPゴシック" w:hAnsi="BIZ UDPゴシック" w:hint="eastAsia"/>
                <w:color w:val="000000" w:themeColor="text1"/>
                <w:szCs w:val="21"/>
              </w:rPr>
              <w:t>その他</w:t>
            </w:r>
          </w:p>
        </w:tc>
        <w:tc>
          <w:tcPr>
            <w:tcW w:w="7612" w:type="dxa"/>
            <w:gridSpan w:val="15"/>
            <w:tcBorders>
              <w:bottom w:val="single" w:sz="18" w:space="0" w:color="auto"/>
              <w:right w:val="single" w:sz="18" w:space="0" w:color="auto"/>
            </w:tcBorders>
          </w:tcPr>
          <w:p w14:paraId="7C37F297" w14:textId="77777777" w:rsidR="00544936" w:rsidRPr="00306096" w:rsidRDefault="00544936" w:rsidP="00802CC5">
            <w:pPr>
              <w:widowControl/>
              <w:jc w:val="left"/>
              <w:rPr>
                <w:rFonts w:ascii="BIZ UDPゴシック" w:eastAsia="BIZ UDPゴシック" w:hAnsi="BIZ UDPゴシック"/>
                <w:b/>
                <w:bCs/>
                <w:color w:val="000000" w:themeColor="text1"/>
                <w:szCs w:val="21"/>
              </w:rPr>
            </w:pPr>
          </w:p>
        </w:tc>
      </w:tr>
    </w:tbl>
    <w:p w14:paraId="3A705534" w14:textId="77777777" w:rsidR="00A323D2" w:rsidRPr="00306096" w:rsidRDefault="00A323D2" w:rsidP="0080263F">
      <w:pPr>
        <w:widowControl/>
        <w:jc w:val="left"/>
        <w:rPr>
          <w:rFonts w:ascii="BIZ UDPゴシック" w:eastAsia="BIZ UDPゴシック" w:hAnsi="BIZ UDPゴシック"/>
          <w:color w:val="000000" w:themeColor="text1"/>
          <w:sz w:val="24"/>
          <w:szCs w:val="24"/>
        </w:rPr>
      </w:pPr>
    </w:p>
    <w:sectPr w:rsidR="00A323D2" w:rsidRPr="00306096" w:rsidSect="004C15B4">
      <w:footerReference w:type="default" r:id="rId11"/>
      <w:headerReference w:type="first" r:id="rId12"/>
      <w:footerReference w:type="first" r:id="rId13"/>
      <w:pgSz w:w="11906" w:h="16838" w:code="9"/>
      <w:pgMar w:top="720" w:right="720" w:bottom="720" w:left="720"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A73E" w14:textId="77777777" w:rsidR="00477176" w:rsidRDefault="00477176" w:rsidP="003C0825">
      <w:r>
        <w:separator/>
      </w:r>
    </w:p>
  </w:endnote>
  <w:endnote w:type="continuationSeparator" w:id="0">
    <w:p w14:paraId="200A877D" w14:textId="77777777" w:rsidR="00477176" w:rsidRDefault="00477176" w:rsidP="003C0825">
      <w:r>
        <w:continuationSeparator/>
      </w:r>
    </w:p>
  </w:endnote>
  <w:endnote w:type="continuationNotice" w:id="1">
    <w:p w14:paraId="4697CE3E" w14:textId="77777777" w:rsidR="00477176" w:rsidRDefault="00477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974061"/>
      <w:docPartObj>
        <w:docPartGallery w:val="Page Numbers (Bottom of Page)"/>
        <w:docPartUnique/>
      </w:docPartObj>
    </w:sdtPr>
    <w:sdtEndPr/>
    <w:sdtContent>
      <w:p w14:paraId="2659B8A7" w14:textId="77777777" w:rsidR="00DA0B31" w:rsidRDefault="0010612F" w:rsidP="0010612F">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96635"/>
      <w:docPartObj>
        <w:docPartGallery w:val="Page Numbers (Bottom of Page)"/>
        <w:docPartUnique/>
      </w:docPartObj>
    </w:sdtPr>
    <w:sdtEndPr/>
    <w:sdtContent>
      <w:p w14:paraId="3755DFCC" w14:textId="36B059E3" w:rsidR="009D4B14" w:rsidRDefault="009D4B14" w:rsidP="009D4B14">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4888" w14:textId="77777777" w:rsidR="00477176" w:rsidRDefault="00477176" w:rsidP="003C0825">
      <w:r>
        <w:separator/>
      </w:r>
    </w:p>
  </w:footnote>
  <w:footnote w:type="continuationSeparator" w:id="0">
    <w:p w14:paraId="184E77A3" w14:textId="77777777" w:rsidR="00477176" w:rsidRDefault="00477176" w:rsidP="003C0825">
      <w:r>
        <w:continuationSeparator/>
      </w:r>
    </w:p>
  </w:footnote>
  <w:footnote w:type="continuationNotice" w:id="1">
    <w:p w14:paraId="4A050281" w14:textId="77777777" w:rsidR="00477176" w:rsidRDefault="00477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27CA"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06FA"/>
    <w:multiLevelType w:val="hybridMultilevel"/>
    <w:tmpl w:val="F4EA5A8A"/>
    <w:lvl w:ilvl="0" w:tplc="2D522A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441F5A"/>
    <w:multiLevelType w:val="hybridMultilevel"/>
    <w:tmpl w:val="6E2641D4"/>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50DB21DD"/>
    <w:multiLevelType w:val="hybridMultilevel"/>
    <w:tmpl w:val="9E90A72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4E82A91"/>
    <w:multiLevelType w:val="hybridMultilevel"/>
    <w:tmpl w:val="575489B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90744838">
    <w:abstractNumId w:val="0"/>
  </w:num>
  <w:num w:numId="2" w16cid:durableId="1961105989">
    <w:abstractNumId w:val="3"/>
  </w:num>
  <w:num w:numId="3" w16cid:durableId="2146773616">
    <w:abstractNumId w:val="2"/>
  </w:num>
  <w:num w:numId="4" w16cid:durableId="1952661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7A"/>
    <w:rsid w:val="00000D43"/>
    <w:rsid w:val="00022B66"/>
    <w:rsid w:val="0004577C"/>
    <w:rsid w:val="00052120"/>
    <w:rsid w:val="00055C22"/>
    <w:rsid w:val="000714D7"/>
    <w:rsid w:val="000800FA"/>
    <w:rsid w:val="000D6206"/>
    <w:rsid w:val="000E49A8"/>
    <w:rsid w:val="000E4BEF"/>
    <w:rsid w:val="000F54CB"/>
    <w:rsid w:val="0010612F"/>
    <w:rsid w:val="00110596"/>
    <w:rsid w:val="00113BFF"/>
    <w:rsid w:val="00117FBB"/>
    <w:rsid w:val="00120AD4"/>
    <w:rsid w:val="001219D0"/>
    <w:rsid w:val="0012704F"/>
    <w:rsid w:val="001270B0"/>
    <w:rsid w:val="00176D78"/>
    <w:rsid w:val="001950D4"/>
    <w:rsid w:val="001C4127"/>
    <w:rsid w:val="001E40CA"/>
    <w:rsid w:val="001F229C"/>
    <w:rsid w:val="002110F7"/>
    <w:rsid w:val="0022497D"/>
    <w:rsid w:val="00234E6F"/>
    <w:rsid w:val="00247AA2"/>
    <w:rsid w:val="0025166F"/>
    <w:rsid w:val="00260019"/>
    <w:rsid w:val="002773B1"/>
    <w:rsid w:val="002927BA"/>
    <w:rsid w:val="0029781D"/>
    <w:rsid w:val="002A072C"/>
    <w:rsid w:val="002A368C"/>
    <w:rsid w:val="002B3920"/>
    <w:rsid w:val="002C315F"/>
    <w:rsid w:val="002C7C55"/>
    <w:rsid w:val="002E6F42"/>
    <w:rsid w:val="002F2744"/>
    <w:rsid w:val="00300736"/>
    <w:rsid w:val="00306096"/>
    <w:rsid w:val="00306230"/>
    <w:rsid w:val="003111E6"/>
    <w:rsid w:val="00315FC7"/>
    <w:rsid w:val="003273C3"/>
    <w:rsid w:val="00327709"/>
    <w:rsid w:val="00342DA1"/>
    <w:rsid w:val="00363364"/>
    <w:rsid w:val="00374BA6"/>
    <w:rsid w:val="003802C6"/>
    <w:rsid w:val="00380AFB"/>
    <w:rsid w:val="00381329"/>
    <w:rsid w:val="003A0DE5"/>
    <w:rsid w:val="003C0825"/>
    <w:rsid w:val="003C3FB2"/>
    <w:rsid w:val="003E0E8D"/>
    <w:rsid w:val="003F5E7A"/>
    <w:rsid w:val="00401F1D"/>
    <w:rsid w:val="00404D9C"/>
    <w:rsid w:val="00407C5F"/>
    <w:rsid w:val="00412455"/>
    <w:rsid w:val="00414F7F"/>
    <w:rsid w:val="00415E57"/>
    <w:rsid w:val="00422ADD"/>
    <w:rsid w:val="00423133"/>
    <w:rsid w:val="004406A9"/>
    <w:rsid w:val="0046326C"/>
    <w:rsid w:val="00477176"/>
    <w:rsid w:val="004779A6"/>
    <w:rsid w:val="00482008"/>
    <w:rsid w:val="0049010A"/>
    <w:rsid w:val="004961F5"/>
    <w:rsid w:val="004A388A"/>
    <w:rsid w:val="004B444A"/>
    <w:rsid w:val="004B463C"/>
    <w:rsid w:val="004C15B4"/>
    <w:rsid w:val="004C65ED"/>
    <w:rsid w:val="004D5356"/>
    <w:rsid w:val="004E033B"/>
    <w:rsid w:val="00513518"/>
    <w:rsid w:val="0053197A"/>
    <w:rsid w:val="00531ED8"/>
    <w:rsid w:val="00533ECD"/>
    <w:rsid w:val="00543975"/>
    <w:rsid w:val="00544936"/>
    <w:rsid w:val="00553CC8"/>
    <w:rsid w:val="00564DE9"/>
    <w:rsid w:val="00574E90"/>
    <w:rsid w:val="005750BE"/>
    <w:rsid w:val="00577E55"/>
    <w:rsid w:val="00582C84"/>
    <w:rsid w:val="00590541"/>
    <w:rsid w:val="005A4884"/>
    <w:rsid w:val="005A69B7"/>
    <w:rsid w:val="005A70DB"/>
    <w:rsid w:val="005B2C63"/>
    <w:rsid w:val="005C0253"/>
    <w:rsid w:val="005C5442"/>
    <w:rsid w:val="005D124A"/>
    <w:rsid w:val="005D4B4F"/>
    <w:rsid w:val="006007F1"/>
    <w:rsid w:val="006036CC"/>
    <w:rsid w:val="00607273"/>
    <w:rsid w:val="00611320"/>
    <w:rsid w:val="006360A4"/>
    <w:rsid w:val="00636653"/>
    <w:rsid w:val="00642E53"/>
    <w:rsid w:val="00646BD7"/>
    <w:rsid w:val="00676124"/>
    <w:rsid w:val="0067794C"/>
    <w:rsid w:val="0068279D"/>
    <w:rsid w:val="006918DB"/>
    <w:rsid w:val="006958A9"/>
    <w:rsid w:val="006A28E6"/>
    <w:rsid w:val="006B34DB"/>
    <w:rsid w:val="006B50F9"/>
    <w:rsid w:val="006B54C7"/>
    <w:rsid w:val="006D7F6D"/>
    <w:rsid w:val="00704A61"/>
    <w:rsid w:val="00712B71"/>
    <w:rsid w:val="0071550C"/>
    <w:rsid w:val="00724294"/>
    <w:rsid w:val="00725204"/>
    <w:rsid w:val="00791147"/>
    <w:rsid w:val="007A646C"/>
    <w:rsid w:val="007A7F73"/>
    <w:rsid w:val="007B05C5"/>
    <w:rsid w:val="007C5893"/>
    <w:rsid w:val="007D14A7"/>
    <w:rsid w:val="0080263F"/>
    <w:rsid w:val="00802CC5"/>
    <w:rsid w:val="00807B5E"/>
    <w:rsid w:val="00823E1A"/>
    <w:rsid w:val="008248C2"/>
    <w:rsid w:val="008351E7"/>
    <w:rsid w:val="00854164"/>
    <w:rsid w:val="0087202E"/>
    <w:rsid w:val="00890B9B"/>
    <w:rsid w:val="008A0756"/>
    <w:rsid w:val="008B6018"/>
    <w:rsid w:val="008C73D1"/>
    <w:rsid w:val="008E1833"/>
    <w:rsid w:val="008E30BA"/>
    <w:rsid w:val="008F253D"/>
    <w:rsid w:val="008F3AC7"/>
    <w:rsid w:val="00910B56"/>
    <w:rsid w:val="00933F69"/>
    <w:rsid w:val="0094187B"/>
    <w:rsid w:val="00981B64"/>
    <w:rsid w:val="00992937"/>
    <w:rsid w:val="009A69BB"/>
    <w:rsid w:val="009B6FD2"/>
    <w:rsid w:val="009B7EEA"/>
    <w:rsid w:val="009D4B14"/>
    <w:rsid w:val="009F084A"/>
    <w:rsid w:val="009F1401"/>
    <w:rsid w:val="009F2F4F"/>
    <w:rsid w:val="009F48A5"/>
    <w:rsid w:val="009F7138"/>
    <w:rsid w:val="00A10268"/>
    <w:rsid w:val="00A20841"/>
    <w:rsid w:val="00A323D2"/>
    <w:rsid w:val="00A473EC"/>
    <w:rsid w:val="00A54DCB"/>
    <w:rsid w:val="00A5567E"/>
    <w:rsid w:val="00A56467"/>
    <w:rsid w:val="00A779D6"/>
    <w:rsid w:val="00A825BF"/>
    <w:rsid w:val="00AB4020"/>
    <w:rsid w:val="00AB4FCA"/>
    <w:rsid w:val="00AD3B58"/>
    <w:rsid w:val="00AF25AF"/>
    <w:rsid w:val="00AF73BF"/>
    <w:rsid w:val="00B35ED1"/>
    <w:rsid w:val="00B47046"/>
    <w:rsid w:val="00B82C10"/>
    <w:rsid w:val="00B838CF"/>
    <w:rsid w:val="00B84627"/>
    <w:rsid w:val="00B85002"/>
    <w:rsid w:val="00BB08AD"/>
    <w:rsid w:val="00BC6DD6"/>
    <w:rsid w:val="00BD62E9"/>
    <w:rsid w:val="00C030AE"/>
    <w:rsid w:val="00C11B59"/>
    <w:rsid w:val="00C260B1"/>
    <w:rsid w:val="00C36AE3"/>
    <w:rsid w:val="00C9072D"/>
    <w:rsid w:val="00C921D2"/>
    <w:rsid w:val="00CE6391"/>
    <w:rsid w:val="00D02169"/>
    <w:rsid w:val="00D04DDA"/>
    <w:rsid w:val="00D53B3A"/>
    <w:rsid w:val="00D613E7"/>
    <w:rsid w:val="00D97A3E"/>
    <w:rsid w:val="00DA0B31"/>
    <w:rsid w:val="00DB1A89"/>
    <w:rsid w:val="00DC1DCC"/>
    <w:rsid w:val="00DC61AC"/>
    <w:rsid w:val="00DC69D8"/>
    <w:rsid w:val="00DE7E50"/>
    <w:rsid w:val="00E0660C"/>
    <w:rsid w:val="00E1239A"/>
    <w:rsid w:val="00E12D42"/>
    <w:rsid w:val="00E22E03"/>
    <w:rsid w:val="00E30B32"/>
    <w:rsid w:val="00E31FBA"/>
    <w:rsid w:val="00E36A14"/>
    <w:rsid w:val="00E5409C"/>
    <w:rsid w:val="00E86970"/>
    <w:rsid w:val="00E90F8F"/>
    <w:rsid w:val="00E949BE"/>
    <w:rsid w:val="00E97491"/>
    <w:rsid w:val="00EA2AEB"/>
    <w:rsid w:val="00EC763D"/>
    <w:rsid w:val="00EE2315"/>
    <w:rsid w:val="00EF750F"/>
    <w:rsid w:val="00F1031C"/>
    <w:rsid w:val="00F15717"/>
    <w:rsid w:val="00F26ADE"/>
    <w:rsid w:val="00F33B2A"/>
    <w:rsid w:val="00F36A47"/>
    <w:rsid w:val="00F621B1"/>
    <w:rsid w:val="00F649C1"/>
    <w:rsid w:val="00F84AA4"/>
    <w:rsid w:val="00F95563"/>
    <w:rsid w:val="00FC1CC8"/>
    <w:rsid w:val="00FC3933"/>
    <w:rsid w:val="00FC5A33"/>
    <w:rsid w:val="00FF146F"/>
    <w:rsid w:val="00FF2A90"/>
    <w:rsid w:val="00FF56DE"/>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CC07C"/>
  <w15:chartTrackingRefBased/>
  <w15:docId w15:val="{77FF9DDD-1645-4729-A793-EA6B8D92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A54DCB"/>
    <w:pPr>
      <w:ind w:leftChars="400" w:left="840"/>
    </w:pPr>
  </w:style>
  <w:style w:type="paragraph" w:styleId="ae">
    <w:name w:val="Revision"/>
    <w:hidden/>
    <w:uiPriority w:val="99"/>
    <w:semiHidden/>
    <w:rsid w:val="0041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2020-01-22T18:24:00Z</cp:lastPrinted>
  <dcterms:created xsi:type="dcterms:W3CDTF">2023-11-07T00:40:00Z</dcterms:created>
  <dcterms:modified xsi:type="dcterms:W3CDTF">2023-11-16T01:50:00Z</dcterms:modified>
</cp:coreProperties>
</file>